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BASIG</w:t>
      </w:r>
    </w:p>
    <w:p>
      <w:r>
        <w:rPr>
          <w:color w:val="555555"/>
          <w:sz w:val="18"/>
        </w:rPr>
        <w:t xml:space="preserve">Gesetz über das Bundesinstitut für Impfstoffe und biomedizinische Arzneimittel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Inkrafttreten dieses Gesetzes werden die Beamten der hessischen "Staatliche Anstalt für experimentelle Therapie - Paul-Ehrlich-Institut -" Bundesbeamte.</w:t>
      </w:r>
    </w:p>
    <w:p>
      <w:r>
        <w:t xml:space="preserve">(2) Die im Zeitpunkt des Inkrafttretens dieses Gesetzes im Dienst der hessischen "Staatliche Anstalt für experimentelle Therapie - Paul-Ehrlich-Institut -" stehenden Angestellten und Arbeiter sind in den Dienst des Bundesamtes für Sera und Impfstoffe zu übernehmen.</w:t>
      </w:r>
    </w:p>
    <w:p>
      <w:r>
        <w:t xml:space="preserve">(3) Mit dem Inkrafttreten dieses Gesetzes werden die Ruhestandsbeamten, Witwen, Waisen und sonstige Versorgungsempfänger der hessischen "Staatliche Anstalt für experimentelle Therapie - Paul-Ehrlich-Institut -" Versorgungsempfänger des Bundes. § 180 des Bundesbeamtengesetzes ist entsprechend anzuwenden; dabei tritt an die Stelle des Inkrafttretens des Bundesbeamtengesetzes das Inkrafttreten dieses Gesetzes. Für frühere Beamte der hessischen "Staatliche Anstalt für experimentelle Therapie - Paul-Ehrlich-Institut -" und ihre Hinterbliebenen gilt § 180 Abs. 4 des Bundesbeamtengesetzes.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Art 3 BASIG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https://recht.nulegal.eu/gesetze/BASIG/3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