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BAProITFPrV — Gesprächssimulation im Prüfungsteil „Mitarbeitendenführung und Personalmanagement“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Für die Gesprächssimulation ist einer der beiden Prüfungsbereiche nach § 16 oder § 17 zugrunde zu legen. Dabei hat die zu prüfende Person nachzuweisen, dass sie betriebsbezogen und situationsgerecht mit Mitarbeitenden kommunizieren und diese führen und entwickeln kann.</w:t>
      </w:r>
    </w:p>
    <w:p>
      <w:r>
        <w:t xml:space="preserve">(2) Die Gesprächssimulation wird auf der Grundlage einer ausgehändigten Aufgabenstellung durchgeführt. Die Gesprächssimulation ist verbunden mit einer anschließenden Reflexion.</w:t>
      </w:r>
    </w:p>
    <w:p>
      <w:r>
        <w:t xml:space="preserve">(3) Der zu prüfenden Person ist eine Vorbereitungszeit von höchstens 30 Minuten zu gewähren. Die Gesprächssimulation und die daran anschließende Reflexion sollen insgesamt höchstens 30 Minuten dauern.</w:t>
      </w:r>
    </w:p>
    <w:p>
      <w:r>
        <w:rPr>
          <w:color w:val="555555"/>
          <w:sz w:val="17"/>
        </w:rPr>
        <w:t xml:space="preserve">Zitiervorschlag: § 24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