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BAEV (Brandenburg) — Voraussetzungen für die Teilnahme an der Zertifikatsqualifizierung</w:t>
      </w:r>
    </w:p>
    <w:p>
      <w:r>
        <w:rPr>
          <w:color w:val="555555"/>
          <w:sz w:val="18"/>
        </w:rPr>
        <w:t xml:space="preserve">Bildungsamtserwerbsverordnung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An der Zertifikatsqualifizierung kann teilnehmen, wer</w:t>
      </w:r>
    </w:p>
    <w:p>
      <w:r>
        <w:t xml:space="preserve">zur Deckung des Unterrichtsbedarfs dauerhaft in den Schuldienst eingestellt worden ist und</w:t>
      </w:r>
    </w:p>
    <w:p>
      <w:r>
        <w:t xml:space="preserve">einen Studienabschluss gemäß § 8a Absatz 1 des Brandenburgischen Lehrerbildungsgesetzes nachweist.</w:t>
      </w:r>
    </w:p>
    <w:p>
      <w:r>
        <w:t xml:space="preserve">(2) Bewerberinnen und Bewerber, deren Muttersprache nicht Deutsch ist, haben nachzuweisen, dass sie über die für den Unterricht erforderlichen deutschen Sprachkenntnisse, mindestens jedoch auf der Kompetenzstufe C 1 des Gemeinsamen Europäischen Referenzrahmens, verfügen.</w:t>
      </w:r>
    </w:p>
    <w:p>
      <w:r>
        <w:rPr>
          <w:color w:val="555555"/>
          <w:sz w:val="17"/>
        </w:rPr>
        <w:t xml:space="preserve">Zitiervorschlag: § 2 BAEV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https://recht.nulegal.eu/gesetze/BAEV/2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