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AusbauBAusbV — Ausbildungsplan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Ausbildenden haben spätestens zu Beginn der Ausbildung auf der Grundlage des jeweiligen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12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