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AtG — (weggefallen)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17.02.2022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56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