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26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(Fundstelle: BGBl 2023 I Nr. 411, S. 81)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26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26 AnzV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