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AgrarMSV — (zu § 1 Absatz 1)Ergänzungen von Erzeugnisbereichen und weitere Erzeugnisbereiche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(Fundstelle: BGBl. I 2013, 4006 - 4007; bzgl. einzelner Änderungen vgl. Fußnote)</w:t>
      </w:r>
    </w:p>
    <w:p>
      <w:r>
        <w:t xml:space="preserve">Vorbemerkung</w:t>
      </w:r>
    </w:p>
    <w:p>
      <w:r>
        <w:t xml:space="preserve">Im Folgenden meint KN-Code eine Position im Rahmen der Verordnung (EWG) Nr. 2658/87 des Rates vom 23. Juli 1987 über die zolltarifliche und statistische Nomenklatur sowie den Gemeinsamen Zolltarif (ABl. L 256 vom 7.9.1987, S. 1) in ihrer jeweils geltenden Fassung.</w:t>
      </w:r>
    </w:p>
    <w:p>
      <w:r>
        <w:t xml:space="preserve">Abschnitt I Ergänzungen von Erzeugnisbereichen</w:t>
      </w:r>
    </w:p>
    <w:p>
      <w:pPr>
        <w:ind w:left="420"/>
      </w:pPr>
      <w:r>
        <w:t xml:space="preserve">1. Der Erzeugnisbereich Getreide umfasst auch folgende Erzeugnisse:</w:t>
      </w:r>
    </w:p>
    <w:p>
      <w:pPr>
        <w:ind w:left="780"/>
      </w:pPr>
      <w:r>
        <w:t xml:space="preserve">a) KN-Code ex 0713: getrocknete ausgelöste Hülsenfrüchte, auch geschält oder zerkleinert,</w:t>
      </w:r>
    </w:p>
    <w:p>
      <w:pPr>
        <w:ind w:left="780"/>
      </w:pPr>
      <w:r>
        <w:t xml:space="preserve">b) KN-Code 1201 00 90: Sojabohnen, auch geschrotet, andere als zur Aussaat,</w:t>
      </w:r>
    </w:p>
    <w:p>
      <w:pPr>
        <w:ind w:left="780"/>
      </w:pPr>
      <w:r>
        <w:t xml:space="preserve">c) KN-Code 1204 00 90: Leinsamen, auch geschrotet, andere als zur Aussaat,</w:t>
      </w:r>
    </w:p>
    <w:p>
      <w:pPr>
        <w:ind w:left="780"/>
      </w:pPr>
      <w:r>
        <w:t xml:space="preserve">d) KN-Code 1205 10 90: Raps- oder Rübsensamen, auch geschrotet, andere als zur Aussaat,</w:t>
      </w:r>
    </w:p>
    <w:p>
      <w:pPr>
        <w:ind w:left="780"/>
      </w:pPr>
      <w:r>
        <w:t xml:space="preserve">e) KN-Code 1206 00 91: Sonnenblumenkerne, auch geschrotet, andere als zur Aussaat,</w:t>
      </w:r>
    </w:p>
    <w:p>
      <w:pPr>
        <w:ind w:left="780"/>
      </w:pPr>
      <w:r>
        <w:t xml:space="preserve">f) KN-Code 1207 50 90: Senfsamen, auch geschrotet, andere als zur Aussaat,</w:t>
      </w:r>
    </w:p>
    <w:p>
      <w:pPr>
        <w:ind w:left="780"/>
      </w:pPr>
      <w:r>
        <w:t xml:space="preserve">g) KN-Code ex 1207 99 97: andere Ölsamen und ölhaltige Früchte, auch geschrotet, andere als zur Aussaat,</w:t>
      </w:r>
    </w:p>
    <w:p>
      <w:pPr>
        <w:ind w:left="780"/>
      </w:pPr>
      <w:r>
        <w:t xml:space="preserve">h) KN-Code ex 1214: Steckrüben, Futterrüben, Wurzeln zu Futterzwecken, Heu, Luzerne, Klee, Esparsette, Futterkohl, Lupinen, Wicken und ähnliches Futter, auch in Form von Pellets.</w:t>
      </w:r>
    </w:p>
    <w:p>
      <w:pPr>
        <w:ind w:left="420"/>
      </w:pPr>
      <w:r>
        <w:t xml:space="preserve">2. Der Erzeugnisbereich Wein umfasst auch folgende Erzeugnisse des KN-Codes ex 2307 00 90: Weinstein, roh.</w:t>
      </w:r>
    </w:p>
    <w:p>
      <w:pPr>
        <w:ind w:left="420"/>
      </w:pPr>
      <w:r>
        <w:t xml:space="preserve">3. Der Erzeugnisbereich Rindfleisch umfasst auch folgende Erzeugnisse des KN-Codes ex 0102: Rinder, lebend.</w:t>
      </w:r>
    </w:p>
    <w:p>
      <w:pPr>
        <w:ind w:left="420"/>
      </w:pPr>
      <w:r>
        <w:t xml:space="preserve">4. Der Erzeugnisbereich Schweinefleisch umfasst auch folgende Erzeugnisse:</w:t>
      </w:r>
    </w:p>
    <w:p>
      <w:pPr>
        <w:ind w:left="780"/>
      </w:pPr>
      <w:r>
        <w:t xml:space="preserve">a) KN-Codes ex 0103: Schweine, lebend,</w:t>
      </w:r>
    </w:p>
    <w:p>
      <w:pPr>
        <w:ind w:left="780"/>
      </w:pPr>
      <w:r>
        <w:t xml:space="preserve">b) KN-Codes ex 0203: Fleisch von Schweinen, frisch, gekühlt oder gefroren,</w:t>
      </w:r>
    </w:p>
    <w:p>
      <w:pPr>
        <w:ind w:left="780"/>
      </w:pPr>
      <w:r>
        <w:t xml:space="preserve">c) KN-Codes 0210 11, 0210 12 und 0210 19 bezüglich Fleisch von Schweinen: Fleisch und genießbare Schlachtnebenerzeugnisse, gesalzen, in Salzlake, getrocknet oder geräuchert; genießbares Mehl von Fleisch oder von Schlachtnebenerzeugnissen.</w:t>
      </w:r>
    </w:p>
    <w:p>
      <w:pPr>
        <w:ind w:left="420"/>
      </w:pPr>
      <w:r>
        <w:t xml:space="preserve">5. Der Erzeugnisbereich Eier umfasst auch Erzeugnisse des KN-Codes 0407: Vogeleier in der Schale, frisch, haltbar gemacht oder gekocht.</w:t>
      </w:r>
    </w:p>
    <w:p>
      <w:pPr>
        <w:ind w:left="420"/>
      </w:pPr>
      <w:r>
        <w:t xml:space="preserve">6. Der Erzeugnisbereich landwirtschaftlicher Ethylalkohol umfasst auch</w:t>
      </w:r>
    </w:p>
    <w:p>
      <w:pPr>
        <w:ind w:left="780"/>
      </w:pPr>
      <w:r>
        <w:t xml:space="preserve">a) Rohalkohol, soweit er</w:t>
      </w:r>
    </w:p>
    <w:p>
      <w:pPr>
        <w:ind w:left="1140"/>
      </w:pPr>
      <w:r>
        <w:t xml:space="preserve">aa) aus Anhang-I-Erzeugnissen gewonnen wird,</w:t>
      </w:r>
    </w:p>
    <w:p>
      <w:pPr>
        <w:ind w:left="1140"/>
      </w:pPr>
      <w:r>
        <w:t xml:space="preserve">bb) einen Alkoholgehalt von unter 96 Volumenprozent besitzt,</w:t>
      </w:r>
    </w:p>
    <w:p>
      <w:pPr>
        <w:ind w:left="1140"/>
      </w:pPr>
      <w:r>
        <w:t xml:space="preserve">cc) sensorische Eigenschaften der Ausgangserzeugnisse aufweist und</w:t>
      </w:r>
    </w:p>
    <w:p>
      <w:pPr>
        <w:ind w:left="1140"/>
      </w:pPr>
      <w:r>
        <w:t xml:space="preserve">dd) zu Ethylalkohol verarbeitet wird,</w:t>
      </w:r>
    </w:p>
    <w:p>
      <w:pPr>
        <w:ind w:left="780"/>
      </w:pPr>
      <w:r>
        <w:t xml:space="preserve">b) Speiseessig, soweit er</w:t>
      </w:r>
    </w:p>
    <w:p>
      <w:pPr>
        <w:ind w:left="1140"/>
      </w:pPr>
      <w:r>
        <w:t xml:space="preserve">aa) ein Anhang-I-Erzeugnis darstellt und</w:t>
      </w:r>
    </w:p>
    <w:p>
      <w:pPr>
        <w:ind w:left="1140"/>
      </w:pPr>
      <w:r>
        <w:t xml:space="preserve">bb) aus Ethylalkohol gewonnen wird.</w:t>
      </w:r>
    </w:p>
    <w:p>
      <w:pPr>
        <w:ind w:left="420"/>
      </w:pPr>
      <w:r>
        <w:t xml:space="preserve">7. Der Erzeugnisbereich Verarbeitungserzeugnisse aus Obst und Gemüse umfasst auch folgende Erzeugnisse:</w:t>
      </w:r>
    </w:p>
    <w:p>
      <w:pPr>
        <w:ind w:left="780"/>
      </w:pPr>
      <w:r>
        <w:t xml:space="preserve">a) 0909: Anis-, Sternanis-, Fenchel-, Koriander-, Kreuzkümmel- und Kümmelfrüchte, Wacholderbeeren,</w:t>
      </w:r>
    </w:p>
    <w:p>
      <w:pPr>
        <w:ind w:left="780"/>
      </w:pPr>
      <w:r>
        <w:t xml:space="preserve">b) ex 0910: Ingwer, Kurkuma, Lorbeerblätter, Curry und andere Gewürze, ausgenommen Thymian, frisch oder gekühlt, und Safran.</w:t>
      </w:r>
    </w:p>
    <w:p>
      <w:r>
        <w:t xml:space="preserve">Abschnitt II Weitere Erzeugnisbereiche</w:t>
      </w:r>
    </w:p>
    <w:p>
      <w:pPr>
        <w:ind w:left="420"/>
      </w:pPr>
      <w:r>
        <w:t xml:space="preserve">1. Den Erzeugnisbereich Damtiere und Kaninchen bilden folgende Erzeugnisse:</w:t>
      </w:r>
    </w:p>
    <w:p>
      <w:pPr>
        <w:ind w:left="780"/>
      </w:pPr>
      <w:r>
        <w:t xml:space="preserve">a) KN-Code ex 0106: Damtiere und Hauskaninchen,</w:t>
      </w:r>
    </w:p>
    <w:p>
      <w:pPr>
        <w:ind w:left="780"/>
      </w:pPr>
      <w:r>
        <w:t xml:space="preserve">b) KN-Code ex 0208: Fleisch, frisch, gekühlt oder gefroren, soweit die Erzeugnisse von Erzeugnissen im Sinne des Buchstabens a stammen.</w:t>
      </w:r>
    </w:p>
    <w:p>
      <w:pPr>
        <w:ind w:left="420"/>
      </w:pPr>
      <w:r>
        <w:t xml:space="preserve">2. Den Erzeugnisbereich Wolle bilden folgende Erzeugnisse:</w:t>
      </w:r>
    </w:p>
    <w:p>
      <w:pPr>
        <w:ind w:left="780"/>
      </w:pPr>
      <w:r>
        <w:t xml:space="preserve">a) KN-Code 5101: Wolle, weder gekrempelt noch gekämmt,</w:t>
      </w:r>
    </w:p>
    <w:p>
      <w:pPr>
        <w:ind w:left="780"/>
      </w:pPr>
      <w:r>
        <w:t xml:space="preserve">b) KN-Code ex 5105 10 00 bis 5105 29 00: Wolle, gekrempelt oder gekämmt.</w:t>
      </w:r>
    </w:p>
    <w:p>
      <w:pPr>
        <w:ind w:left="420"/>
      </w:pPr>
      <w:r>
        <w:t xml:space="preserve">3. Den Erzeugnisbereich Arzneipflanzen bilden folgende Erzeugnisse:KN-Code ex 1211: Pflanzen und Pflanzenteile, Samen und Früchte der hauptsächlich zur Herstellung von Riechmitteln oder zu Zwecken der Medizin verwendeten Art, frisch oder getrocknet, auch geschnitten, gemahlen oder ähnlich fein zerkleinert.</w:t>
      </w:r>
    </w:p>
    <w:p>
      <w:pPr>
        <w:ind w:left="420"/>
      </w:pPr>
      <w:r>
        <w:t xml:space="preserve">4. Den Erzeugnisbereich Kartoffeln bilden folgende Erzeugnisse:KN-Code 0701: Kartoffeln, frisch oder gekühlt.</w:t>
      </w:r>
    </w:p>
    <w:p>
      <w:r>
        <w:rPr>
          <w:color w:val="555555"/>
          <w:sz w:val="17"/>
        </w:rPr>
        <w:t xml:space="preserve">Zitiervorschlag: Anlage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