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AZRG-DV — Daten, die im Register gespeichert werden, übermittelnde Stellen, Übermittlungs-/Weitergabeempfänger</w:t>
      </w:r>
    </w:p>
    <w:p>
      <w:r>
        <w:rPr>
          <w:color w:val="555555"/>
          <w:sz w:val="18"/>
        </w:rPr>
        <w:t xml:space="preserve">AZRG-Durchführungsverordnung</w:t>
      </w:r>
    </w:p>
    <w:p>
      <w:r>
        <w:rPr>
          <w:color w:val="555555"/>
          <w:sz w:val="18"/>
        </w:rPr>
        <w:t xml:space="preserve">Stand: 03.09.2026 (konsolidierte Textfassung, kein amtliches Inkrafttretensdatum)</w:t>
      </w:r>
    </w:p>
    <w:p>
      <w:r>
        <w:t xml:space="preserve">(Fundstelle: BGBl. I 2007, 2012 - 2047; bzgl. der einzelnen Änderungen vgl. Fußnote)</w:t>
      </w:r>
    </w:p>
    <w:p>
      <w:r>
        <w:t xml:space="preserve">Hinsichtlich der Datenübermittlung durch die Registerbehörde ist der größtmögliche Umfang der Daten – ohne Nennung gesetzlicher Zweckbestimmungen – angegeben, den die jeweilige Stelle nach dem AZR-Gesetz erhalten darf. Beschränkungen ergeben sich aus den einzelnen Vorschriften des AZR-Gesetzes und der Spalte D der Abschnitte I bis III. Insbesondere ist die Übermittlung der Daten von Unionsbürgern, für die eine Feststellung des Nichtbestehens oder des Verlusts des Freizügigkeitsrechts nicht vorliegt, nur an die mit ausländer- oder asylrechtlichen Aufgaben betrauten Behörden und nur zur Durchführung solcher Aufgaben zulässig. Soweit in Spalte C und Spalte D der Tabelle zu Personenkreis (1) eine Unterteilung der die Daten übermittelnden oder empfangenden Stellen nach römischen Ziffern vorgenommen wurde, dient dies dazu, innerhalb der Zeilen für die Personenkreise (2) und (3) einfacher auf die jeweiligen Stellen zu verweisen. Das Statistische Bundesamt erhält alle Daten ohne Namensbezug. In einer Dienstvorschrift wird geregelt, welche Daten die Verfassungsschutzbehörden des Bundes und der Länder, der BND und der MAD nach § 20 des AZR-Gesetzes erhalten.</w:t>
      </w:r>
    </w:p>
    <w:p>
      <w:r>
        <w:t xml:space="preserve">Abschnitt I Allgemeiner Datenbestand</w:t>
      </w:r>
    </w:p>
    <w:p>
      <w:r>
        <w:rPr>
          <w:rFonts w:ascii="Courier New" w:hAnsi="Courier New"/>
          <w:sz w:val="17"/>
        </w:rPr>
        <w:t xml:space="preserve">A    A1*)    B**)    C    D</w:t>
      </w:r>
    </w:p>
    <w:p>
      <w:r>
        <w:rPr>
          <w:rFonts w:ascii="Courier New" w:hAnsi="Courier New"/>
          <w:sz w:val="17"/>
        </w:rPr>
        <w:t xml:space="preserve">1    Perso- nen- kreis    Zeitpunkt der Über- mittlung    Übermittlung durch folgende öffentliche Stellen (§ 6 des AZR-Gesetzes)    Übermittlung/Weitergabe an folgende Stellen</w:t>
      </w:r>
    </w:p>
    <w:p>
      <w:r>
        <w:rPr>
          <w:rFonts w:ascii="Courier New" w:hAnsi="Courier New"/>
          <w:sz w:val="17"/>
        </w:rPr>
        <w:t xml:space="preserve">Bezeichnung der Daten (§ 3 des AZR-Gesetzes)</w:t>
      </w:r>
    </w:p>
    <w:p>
      <w:r>
        <w:rPr>
          <w:rFonts w:ascii="Courier New" w:hAnsi="Courier New"/>
          <w:sz w:val="17"/>
        </w:rPr>
        <w:t xml:space="preserve">§ 3 Absatz 1 Nummer 1    (1)                §§ 5, 14 bis 19, 21, 23, 23a, 24a, 25 bis 27 des AZR-Gesetzes</w:t>
      </w:r>
    </w:p>
    <w:p>
      <w:r>
        <w:rPr>
          <w:rFonts w:ascii="Courier New" w:hAnsi="Courier New"/>
          <w:sz w:val="17"/>
        </w:rPr>
        <w:t xml:space="preserve">Bezeichnung der Stelle, die Daten übermittelt hat, und deren Geschäftszeichen        I)– Ausländerbehörden und mit der Durchführung ausländerrechtlicher Vorschriften betraute öffentliche Stellen – mit grenzpolizeilichen Aufgaben betraute Behörden – in der Rechtsverord- nung nach § 58 Absatz 1 des Bundespolizeigesetzes bestimmte Bundes- polizeibehörde – Bundesamt für Migra- tion und Flüchtlinge – ermittlungsführende Polizeibehörden – Staatsanwaltschaften – Gerichte – Verfassungsschutzbehörden des Bundes und der LänderII)– alle übrigen übermit- telnden Stellen    I)– Ausländerbehörden – Aufnahmeeinrichtungen oder Stellen nach § 88 Absatz 3 des Asylgesetzes – Bundesamt für Migra- tion und Flüchtlinge – Bundespolizei – andere mit der polizei- lichen Kontrolle des grenzüberschreitenden Verkehrs beauftragte Behörden – oberste Bundes- und Landesbehörden, die mit der Durchführung ausländer-, asyl- und passrechtlicher Vorschriften als eigener Aufgabe betraut sind – sonstige nicht in Spalte D Nummer I oder II aufgeführte Polizeivollzugsbehörden der Länder– Bundesagentur für Arbeit zur Aufgabenerfüllung nach § 18 Absatz 1 des AZR-Gesetzes – Behörden anderer Staaten und über- oder zwischenstaatliche Stellen zu Spalte A Buchstabe a – deutsche Auslands- vertretungen, das Bundesamt für Auswärtige Angelegenheiten und andere öffentliche Stellen im Visaverfahren– Auswärtiges Amt, deutsche Auslandsvertretungen und das Bundesamt für Auswärtige Angelegenheiten zur Aufgabenerfüllung nach § 21 Absatz 8 des AZR-Gesetzes zu Spalte A Buchstabe a – Statistisches BundesamtII)– für die Zuverlässig- keitsüberprüfung nach § 7 des Luftsicherheitsgesetzes zuständige Luftsicherheitsbehörden und für die Zuverlässigkeitsüberprüfung nach § 12b des Atomgesetzes zuständige atomrechtliche Genehmigungs- und Aufsichtsbehörden – Bundeskriminalamt – Landeskriminalämter – sonstige nicht in Spalte D Nummer I oder II aufgeführte Polizeivollzugsbehörden des Bundes – Staatsanwaltschaften – Vollzugseinrichtungen – Gerichte – Bundesamt für Justiz – Staatsangehörigkeits- und Vertriebenenbehörden – Bundesagentur für Arbeit zur Aufgabenerfüllung nach § 18b des AZR-Gesetzes – Bundesagentur für Arbeit zur Aufgabenerfüllung nach § 23a des AZR-Gesetzes ohne Angabe des Geschäftszeichens – die für die Durchführung der Grundsicherung für Arbeitsuchende zuständigen Stellen – alle übrigen öffent- lichen Stellen zu Spalte A Buchstabe a – nichtöffentliche Stellen zu Spalte A Buchstabe a– Zentralstelle für Finanztransaktionsuntersuchungen zur Erfüllung ihrer Aufgaben nach § 28 Absatz 1 Satz 2 Nummer 2 des Geldwäschegesetzes– Zentralstelle für Sanktionsdurchsetzung zur Erfüllung ihrer Aufgaben nach dem Sanktionsdurchsetzungsgesetz</w:t>
      </w:r>
    </w:p>
    <w:p>
      <w:r>
        <w:rPr>
          <w:rFonts w:ascii="Courier New" w:hAnsi="Courier New"/>
          <w:sz w:val="17"/>
        </w:rPr>
        <w:t xml:space="preserve">a)    aktenführende Ausländerbehörde oder Aufnahmeeinrichtung    (7)</w:t>
      </w:r>
    </w:p>
    <w:p>
      <w:r>
        <w:rPr>
          <w:rFonts w:ascii="Courier New" w:hAnsi="Courier New"/>
          <w:sz w:val="17"/>
        </w:rPr>
        <w:t xml:space="preserve">b)    andere Stellen    (7)</w:t>
      </w:r>
    </w:p>
    <w:p>
      <w:r>
        <w:rPr>
          <w:rFonts w:ascii="Courier New" w:hAnsi="Courier New"/>
          <w:sz w:val="17"/>
        </w:rPr>
        <w:t xml:space="preserve">§ 3 Absatz 4 Nummer 1    (2)    – wie vorstehend –    § 6 Absatz 1 Nummer 1 bis 5 und Absatz 3 des AZR-Gesetzes    §§ 5, 14 bis 19, 21, 23, 24a, 25 bis 27 des AZR-Gesetzes</w:t>
      </w:r>
    </w:p>
    <w:p>
      <w:r>
        <w:rPr>
          <w:rFonts w:ascii="Courier New" w:hAnsi="Courier New"/>
          <w:sz w:val="17"/>
        </w:rPr>
        <w:t xml:space="preserve">Bezeichnung der Stelle, die Daten übermittelt hat, und deren Geschäftszeichen    – nur die zu Personenkreis (1) in Spalte C Nummer I genannten Stellen    – wie vorstehend, mit Ausnahme der Bundesagentur für Arbeit zur Aufgabenerfüllung nach § 23a des AZR-Gesetzes –– Familienkasse Direktion der Bundesagentur für Arbeit zur Aufgabenerfüllung nach § 18f des AZR-Gesetzes</w:t>
      </w:r>
    </w:p>
    <w:p>
      <w:r>
        <w:rPr>
          <w:rFonts w:ascii="Courier New" w:hAnsi="Courier New"/>
          <w:sz w:val="17"/>
        </w:rPr>
        <w:t xml:space="preserve">– wie vorstehend –        </w:t>
      </w:r>
    </w:p>
    <w:p>
      <w:r>
        <w:rPr>
          <w:rFonts w:ascii="Courier New" w:hAnsi="Courier New"/>
          <w:sz w:val="17"/>
        </w:rPr>
        <w:t xml:space="preserve">§ 3 Absatz 4 Nummer 1    (3)    – wie vorstehend –    § 6 Absatz 1 Nummer 1 bis 5 und Absatz 3 des AZR-Gesetzes    §§ 5, 15 Absatz 1 Satz 1 Nummer 1 und 6, § 18 Absatz 1, §§ 21, 23, 26 des AZR-Gesetzes</w:t>
      </w:r>
    </w:p>
    <w:p>
      <w:r>
        <w:rPr>
          <w:rFonts w:ascii="Courier New" w:hAnsi="Courier New"/>
          <w:sz w:val="17"/>
        </w:rPr>
        <w:t xml:space="preserve">Bezeichnung der Stelle, die Daten übermittelt hat, und deren Geschäftszeichen    – nur die zu Personenkreis (1) in Spalte C Nummer I genannten Stellen    – nur die zu Personenkreis (1) in Spalte D Nummer I genannten Stellen</w:t>
      </w:r>
    </w:p>
    <w:p>
      <w:r>
        <w:rPr>
          <w:rFonts w:ascii="Courier New" w:hAnsi="Courier New"/>
          <w:sz w:val="17"/>
        </w:rPr>
        <w:t xml:space="preserve">– wie vorstehend –                </w:t>
      </w:r>
    </w:p>
    <w:p>
      <w:r>
        <w:rPr>
          <w:rFonts w:ascii="Courier New" w:hAnsi="Courier New"/>
          <w:sz w:val="17"/>
        </w:rPr>
        <w:t xml:space="preserve">A    A1*)    B**)    C    D</w:t>
      </w:r>
    </w:p>
    <w:p>
      <w:r>
        <w:rPr>
          <w:rFonts w:ascii="Courier New" w:hAnsi="Courier New"/>
          <w:sz w:val="17"/>
        </w:rPr>
        <w:t xml:space="preserve">2    Perso- nen- kreis    Zeitpunkt der Über- mittlung    Übermittlung durch folgende öffentliche Stellen (§ 6 des AZR-Gesetzes)    Übermittlung/Weitergabe an folgende Stellen</w:t>
      </w:r>
    </w:p>
    <w:p>
      <w:r>
        <w:rPr>
          <w:rFonts w:ascii="Courier New" w:hAnsi="Courier New"/>
          <w:sz w:val="17"/>
        </w:rPr>
        <w:t xml:space="preserve">Bezeichnung der Daten (§ 3 des AZR-Gesetzes)</w:t>
      </w:r>
    </w:p>
    <w:p>
      <w:r>
        <w:rPr>
          <w:rFonts w:ascii="Courier New" w:hAnsi="Courier New"/>
          <w:sz w:val="17"/>
        </w:rPr>
        <w:t xml:space="preserve">§ 3 Absatz 1 Nummer 2    (1)                §§ 5, 14 bis 19, 21, 23, 23a, 24a des AZR-Gesetzes</w:t>
      </w:r>
    </w:p>
    <w:p>
      <w:r>
        <w:rPr>
          <w:rFonts w:ascii="Courier New" w:hAnsi="Courier New"/>
          <w:sz w:val="17"/>
        </w:rPr>
        <w:t xml:space="preserve">Geschäftszeichen der Registerbehörde (AZR-Nummer)        – Zuspeicherung durch die Registerbehörde    I)    – Ausländerbehörden – Aufnahmeeinrichtungen oder Stellen nach § 88 Absatz 3 des Asylgesetzes – Bundesamt für Migration und Flüchtlinge – Bundespolizei – andere mit der polizeilichen Kontrolle des grenzüberschreitenden Verkehrs beauftragte Behörden – oberste Bundes- und Landesbehörden, die mit der Durchführung ausländer-, asyl- und passrechtlicher Vorschriften als eigener Aufgabe betraut sind – sonstige Polizeivollzugsbehörden der Länder– Bundesagentur für Arbeit zur Aufgabenerfüllung nach § 18 Absatz 1 des AZR-Gesetzes – deutsche Auslandsvertretungen, das Bundesamt für Auswärtige Angelegenheiten und andere öffentliche Stellen im Visaverfahren– Auswärtiges Amt, deutsche Auslandsvertretungen und Bundesamt für Auswärtige Angelegenheiten zur Aufgabenerfüllung nach § 21 Absatz 8 des AZR-Gesetzes– Statistisches Bundesamt nach § 23 des AZR-Gesetzes das Geschäftszeichen der Registerbehörde in pseudonymisierter Form</w:t>
      </w:r>
    </w:p>
    <w:p>
      <w:r>
        <w:rPr>
          <w:rFonts w:ascii="Courier New" w:hAnsi="Courier New"/>
          <w:sz w:val="17"/>
        </w:rPr>
        <w:t xml:space="preserve">                II)    – Bundesagentur für Arbeit zur Aufgabenerfüllung nach § 18b des AZR-Gesetzes– Bundesagentur für Arbeit zur Aufgabenerfüllung nach § 23a des AZR-Gesetzes– die für die Durchführung der Grundsicherung für Arbeitsuchende zuständigen Stellen– alle übrigen öffentlichen Stellen– Staatsangehörigkeits- und Vertriebenenbehörden– Zentralstelle für Finanztransaktionsuntersuchungen zur Erfüllung ihrer Aufgaben nach § 28 Absatz 1 Satz 2 Nummer 2 des Geldwäschegesetzes– Zentralstelle für Sanktionsdurchsetzung zur Erfüllung ihrer Aufgaben nach dem Sanktionsdurchsetzungsgesetz</w:t>
      </w:r>
    </w:p>
    <w:p>
      <w:r>
        <w:rPr>
          <w:rFonts w:ascii="Courier New" w:hAnsi="Courier New"/>
          <w:sz w:val="17"/>
        </w:rPr>
        <w:t xml:space="preserve">§ 3 Absatz 4 Nummer 2    (2)                §§ 5, 14 bis 19, 21, 24a des AZR-Gesetzes</w:t>
      </w:r>
    </w:p>
    <w:p>
      <w:r>
        <w:rPr>
          <w:rFonts w:ascii="Courier New" w:hAnsi="Courier New"/>
          <w:sz w:val="17"/>
        </w:rPr>
        <w:t xml:space="preserve">Geschäftszeichen der Registerbehörde (AZR-Nummer)        – Zuspeicherung durch die Registerbehörde    – wie vorstehend, mit Ausnahme der Bundesagentur für Arbeit zur Aufgabenerfüllung nach § 23a des AZR-Gesetzes –</w:t>
      </w:r>
    </w:p>
    <w:p>
      <w:r>
        <w:rPr>
          <w:rFonts w:ascii="Courier New" w:hAnsi="Courier New"/>
          <w:sz w:val="17"/>
        </w:rPr>
        <w:t xml:space="preserve">§ 3 Absatz 4 Nummer 2    (3)                §§ 5, 15 Absatz 1 Satz 1 Nummer 1 und 6, § 18 Absatz 1, § 21 des AZR- Gesetzes</w:t>
      </w:r>
    </w:p>
    <w:p>
      <w:r>
        <w:rPr>
          <w:rFonts w:ascii="Courier New" w:hAnsi="Courier New"/>
          <w:sz w:val="17"/>
        </w:rPr>
        <w:t xml:space="preserve">Geschäftszeichen der Registerbehörde (AZR-Nummer)        – Zuspeicherung durch die Registerbehörde    – nur die zu Personenkreis (1) in Spalte D Nummer I genannten Stellen</w:t>
      </w:r>
    </w:p>
    <w:p>
      <w:r>
        <w:rPr>
          <w:rFonts w:ascii="Courier New" w:hAnsi="Courier New"/>
          <w:sz w:val="17"/>
        </w:rPr>
        <w:t xml:space="preserve">§ 3 Absatz 1 Nummer 10                § 15 Absatz 1 Satz 1 Nummer 1 des AZR-Gesetzes</w:t>
      </w:r>
    </w:p>
    <w:p>
      <w:r>
        <w:rPr>
          <w:rFonts w:ascii="Courier New" w:hAnsi="Courier New"/>
          <w:sz w:val="17"/>
        </w:rPr>
        <w:t xml:space="preserve">Geschäftszeichen des Bundesverwaltungsamtes (BVA-Verfahrensnummer)    (1)    (5)    –Ausländerbehörden und mit der Durchführung ausländerrechtlicher Vorschriften betraute öffentliche Stellen    –Ausländerbehörden</w:t>
      </w:r>
    </w:p>
    <w:p>
      <w:r>
        <w:rPr>
          <w:rFonts w:ascii="Courier New" w:hAnsi="Courier New"/>
          <w:sz w:val="17"/>
        </w:rPr>
        <w:t xml:space="preserve">A    A1*)    B**)    C    D</w:t>
      </w:r>
    </w:p>
    <w:p>
      <w:r>
        <w:rPr>
          <w:rFonts w:ascii="Courier New" w:hAnsi="Courier New"/>
          <w:sz w:val="17"/>
        </w:rPr>
        <w:t xml:space="preserve">3    Perso- nen- kreis    Zeitpunkt der Über- mittlung    Übermittlung durch folgende öffentliche Stellen    Übermittlung/Weitergabe an folgende Stellen</w:t>
      </w:r>
    </w:p>
    <w:p>
      <w:r>
        <w:rPr>
          <w:rFonts w:ascii="Courier New" w:hAnsi="Courier New"/>
          <w:sz w:val="17"/>
        </w:rPr>
        <w:t xml:space="preserve">Bezeichnung der Daten (§ 3 des AZR-Gesetzes)</w:t>
      </w:r>
    </w:p>
    <w:p>
      <w:r>
        <w:rPr>
          <w:rFonts w:ascii="Courier New" w:hAnsi="Courier New"/>
          <w:sz w:val="17"/>
        </w:rPr>
        <w:t xml:space="preserve">§ 3 Absatz 1 Nummer 4    (1)        §§ 6 und 6a des AZR-Gesetzes    §§ 5, 14 bis 19, 21, 23, 23a, 24a, 25, 26 des AZR-Gesetzes</w:t>
      </w:r>
    </w:p>
    <w:p>
      <w:r>
        <w:rPr>
          <w:rFonts w:ascii="Courier New" w:hAnsi="Courier New"/>
          <w:sz w:val="17"/>
        </w:rPr>
        <w:t xml:space="preserve">Grundpersonalien        I)– Ausländerbehörden und mit der Durchführung ausländerrechtlicher Vorschriften betraute öffentliche Stellen – Aufnahmeeinrichtungen – mit grenzpolizeilichen Aufgaben betraute Behörden – in der Rechtsverord- nung nach § 58 Absatz 1 des Bundespolizeigesetzes bestimmte Bundespolizeibehörde – Bundesamt für Migra- tion und Flüchtlinge – Polizeivollzugsbehörden der Länder – ermittlungsführende Polizeibehörden – Staatsanwaltschaften – Gerichte – Verfassungsschutzbehörden des Bundes und der Länder– RegistermodernisierungsbehördeII)– Bundeskriminalamt – Landeskriminalämter – Zollkriminalamt – sonstige Polizeivoll- zugsbehörden der Länder – Staatsangehörigkeitsbehörden – in Angelegenheiten der Vertriebenen, Aussiedler und Spätaussiedler zuständige Stellen – Bundesnachrichtendienst – Militärischer Ab- schirmdienst– Bundesagentur für Arbeit– Meldebehörden – alle öffentlichen Stellen für die Einstellung von Suchvermerken    I)–Ausländerbehörden–Aufnahmeeinrichtungen oder Stellen nach § 88 Absatz 3 des Asylgesetzes–Bundesamt für Migration und Flüchtlinge–Bundespolizei–andere mit der polizeilichen Kontrolle des grenzüberschreitenden Verkehrs beauftragte Behörden–oberste Bundes- und Landesbehörden, die mit der Durchführung ausländer-, asyl- und passrechtlicher Vorschriften als eigener Aufgabe betraut sind–sonstige Polizeivollzugsbehörden der Länder–Bundesagentur für Arbeit zur Aufgabenerfüllung nach § 18 Absatz 1 des AZR-Gesetzes–Behörden anderer Staaten, über- oder zwischenstaatliche Stellen–deutsche Auslandsvertretungen, das Bundesamt für Auswärtige Angelegenheiten und andere öffentliche Stellen im Visaverfahren–Auswärtiges Amt, deutsche Auslandsvertretungen und Bundesamt für Auswärtige Angelegenheiten zur Aufgabenerfüllung nach § 21 Absatz 8 des AZR-Gesetzes</w:t>
      </w:r>
    </w:p>
    <w:p>
      <w:r>
        <w:rPr>
          <w:rFonts w:ascii="Courier New" w:hAnsi="Courier New"/>
          <w:sz w:val="17"/>
        </w:rPr>
        <w:t xml:space="preserve">a)    Familienname    (7)    –Statistisches Bundesamt zu Spalte A Buchstabe e (nur Monat und Jahr der Geburt) bis i–Registermodernisierungsbehörde zur Aufgabenerfüllung nach § 6a des AZR-Gesetzes zu Spalte A Buchstabe a, c, e bis i</w:t>
      </w:r>
    </w:p>
    <w:p>
      <w:r>
        <w:rPr>
          <w:rFonts w:ascii="Courier New" w:hAnsi="Courier New"/>
          <w:sz w:val="17"/>
        </w:rPr>
        <w:t xml:space="preserve">b)    Geburtsname    (7)    II)–Bundesagentur für Arbeit zur Aufgabenerfüllung nach § 18b des AZR-Gesetzes–Bundesagentur für Arbeit zur Aufgabenerfüllung nach § 23a des AZR-Gesetzes–die für die Durchführung der Grundsicherung für Arbeitsuchende zuständigen Stellen–Meldebehörden–Bundeskriminalamt–sonstige öffentliche Stellen–sonstige nicht in Spalte D Nummer I oder II aufgeführte Polizeivollzugsbehörden des Bundes</w:t>
      </w:r>
    </w:p>
    <w:p>
      <w:r>
        <w:rPr>
          <w:rFonts w:ascii="Courier New" w:hAnsi="Courier New"/>
          <w:sz w:val="17"/>
        </w:rPr>
        <w:t xml:space="preserve">c)    Vornamen    (7)    –nichtöffentliche Stellen, die humanitäre oder soziale Aufgaben wahrnehmen–Zentralstelle für Finanztransaktionsuntersuchungen zur Erfüllung ihrer Aufgaben nach § 28 Absatz 1 Satz 2 Nummer 2 des Geldwäschegesetzes–Staatsangehörigkeits- und Vertriebenenbehörden–Zentralstelle für Sanktionsdurchsetzung zur Erfüllung ihrer Aufgaben nach dem Sanktionsdurchsetzungsgesetz</w:t>
      </w:r>
    </w:p>
    <w:p>
      <w:r>
        <w:rPr>
          <w:rFonts w:ascii="Courier New" w:hAnsi="Courier New"/>
          <w:sz w:val="17"/>
        </w:rPr>
        <w:t xml:space="preserve">d)    Familienname nach deutschem Recht    (7)    </w:t>
      </w:r>
    </w:p>
    <w:p>
      <w:r>
        <w:rPr>
          <w:rFonts w:ascii="Courier New" w:hAnsi="Courier New"/>
          <w:sz w:val="17"/>
        </w:rPr>
        <w:t xml:space="preserve">e)    Geburtsdatum    (7)    </w:t>
      </w:r>
    </w:p>
    <w:p>
      <w:r>
        <w:rPr>
          <w:rFonts w:ascii="Courier New" w:hAnsi="Courier New"/>
          <w:sz w:val="17"/>
        </w:rPr>
        <w:t xml:space="preserve">f)    Geburtsort, -land und -bezirk    (7)    </w:t>
      </w:r>
    </w:p>
    <w:p>
      <w:r>
        <w:rPr>
          <w:rFonts w:ascii="Courier New" w:hAnsi="Courier New"/>
          <w:sz w:val="17"/>
        </w:rPr>
        <w:t xml:space="preserve">g)    Geschlechtsangabe    (7)    </w:t>
      </w:r>
    </w:p>
    <w:p>
      <w:r>
        <w:rPr>
          <w:rFonts w:ascii="Courier New" w:hAnsi="Courier New"/>
          <w:sz w:val="17"/>
        </w:rPr>
        <w:t xml:space="preserve">h)    Doktorgrad    (7)    </w:t>
      </w:r>
    </w:p>
    <w:p>
      <w:r>
        <w:rPr>
          <w:rFonts w:ascii="Courier New" w:hAnsi="Courier New"/>
          <w:sz w:val="17"/>
        </w:rPr>
        <w:t xml:space="preserve">i)    Staatsangehörigkeiten    (7)    </w:t>
      </w:r>
    </w:p>
    <w:p>
      <w:r>
        <w:rPr>
          <w:rFonts w:ascii="Courier New" w:hAnsi="Courier New"/>
          <w:sz w:val="17"/>
        </w:rPr>
        <w:t xml:space="preserve">§ 3 Absatz 4 Nummer 4    (2)    – wie vorstehend –    § 6 Absatz 1 Nummer 1 bis 5 und Absatz 3 des AZR-Gesetzes    </w:t>
      </w:r>
    </w:p>
    <w:p>
      <w:r>
        <w:rPr>
          <w:rFonts w:ascii="Courier New" w:hAnsi="Courier New"/>
          <w:sz w:val="17"/>
        </w:rPr>
        <w:t xml:space="preserve">Grundpersonalien    – die zu Personenkreis (1) in Spalte C Nummer I genannten Stellen– alle öffentlichen Stellen für die Einstellung von Suchvermerken    - wie vorstehend, mit Ausnahme der Bundesagentur für Arbeit zur Aufgabenerfüllung nach § 23a des AZR-Gesetzes</w:t>
      </w:r>
    </w:p>
    <w:p>
      <w:r>
        <w:rPr>
          <w:rFonts w:ascii="Courier New" w:hAnsi="Courier New"/>
          <w:sz w:val="17"/>
        </w:rPr>
        <w:t xml:space="preserve">– wie vorstehend –        </w:t>
      </w:r>
    </w:p>
    <w:p>
      <w:r>
        <w:rPr>
          <w:rFonts w:ascii="Courier New" w:hAnsi="Courier New"/>
          <w:sz w:val="17"/>
        </w:rPr>
        <w:t xml:space="preserve">§ 3 Absatz 4 Nummer 4    (3)    – wie vorstehend –    § 6 Absatz 1 Nummer 1 bis 5 und Absatz 3 desAZR-Gesetzes    §§ 5, 15 Absatz 1 Satz 1 Nummer 1 und 6, § 18 Absatz 1, §§ 21, 23, 26 des AZR-Gesetzes</w:t>
      </w:r>
    </w:p>
    <w:p>
      <w:r>
        <w:rPr>
          <w:rFonts w:ascii="Courier New" w:hAnsi="Courier New"/>
          <w:sz w:val="17"/>
        </w:rPr>
        <w:t xml:space="preserve">Grundpersonalien    – nur die zu Personenkreis (1) in Spalte C Nummer I genannten Stellen    - nur die zu Personenkreis (1) in Spalte D Nummer I genannten Stellen</w:t>
      </w:r>
    </w:p>
    <w:p>
      <w:r>
        <w:rPr>
          <w:rFonts w:ascii="Courier New" w:hAnsi="Courier New"/>
          <w:sz w:val="17"/>
        </w:rPr>
        <w:t xml:space="preserve">– wie vorstehend –</w:t>
      </w:r>
    </w:p>
    <w:p>
      <w:r>
        <w:rPr>
          <w:rFonts w:ascii="Courier New" w:hAnsi="Courier New"/>
          <w:sz w:val="17"/>
        </w:rPr>
        <w:t xml:space="preserve">A    A1*)    B**)    C    D</w:t>
      </w:r>
    </w:p>
    <w:p>
      <w:r>
        <w:rPr>
          <w:rFonts w:ascii="Courier New" w:hAnsi="Courier New"/>
          <w:sz w:val="17"/>
        </w:rPr>
        <w:t xml:space="preserve">3a    Perso- nen- kreis    Zeitpunkt der Über- mittlung    Übermittlung durch folgende öffentliche Stellen (§ 6 des AZR-Gesetzes)    Übermittlung/Weitergabe an folgende Stellen</w:t>
      </w:r>
    </w:p>
    <w:p>
      <w:r>
        <w:rPr>
          <w:rFonts w:ascii="Courier New" w:hAnsi="Courier New"/>
          <w:sz w:val="17"/>
        </w:rPr>
        <w:t xml:space="preserve">Bezeichnung der Daten (§ 3 des AZR-Gesetzes)</w:t>
      </w:r>
    </w:p>
    <w:p>
      <w:r>
        <w:rPr>
          <w:rFonts w:ascii="Courier New" w:hAnsi="Courier New"/>
          <w:sz w:val="17"/>
        </w:rPr>
        <w:t xml:space="preserve">§ 3 Absatz 2 Nummer 4 bis 11 in Verbindung mit § 2 Absatz 1a und 2 Nummer 1, § 3 Absatz 3a in Verbindung mit § 2 Absatz 2 Nummer 3 zu Buchstabe d, e, g und h, § 3 Absatz 3c in Verbindung mit § 2 Absatz 2 Nummer 2 zu Buchstabe i    (1)            §§ 15, 17, 18a bis 18d, 18f, 23, 24, 24a des AZR-Gesetzes</w:t>
      </w:r>
    </w:p>
    <w:p>
      <w:r>
        <w:rPr>
          <w:rFonts w:ascii="Courier New" w:hAnsi="Courier New"/>
          <w:sz w:val="17"/>
        </w:rPr>
        <w:t xml:space="preserve">a)    begleitende minderjährige Kinder und Jugendliche, Elternteile, Ehegatten und Lebenspartner – Familienname – Vornamen    (7)    –Ausländerbehörden und mit der Durchführung ausländerrechtlicher Vorschriften betraute öffentliche Stellen–Aufnahmeeinrichtungen–die für die Unterbringung in Gemeinschaftsunterkünften und die für den öffentlichen Gesundheitsdienst zuständigen Behörden zu Spalte A Buchstabe j bis l–Bundespolizei und andere mit der polizeilichen Kontrolle des grenzüberschreitenden Verkehrs beauftragten Behörden zu Spalte A Buchstabe a bis i–Polizeivollzugsbehörden der Länder zu Spalte A Buchstabe a bis i–Bundesamt für Migration und Flüchtlinge zu Spalte A Buchstabe a bis i–Jugendämter zu Spalte A Buchstabe i    –Ausländerbehörden und mit der Durchführung ausländerrechtlicher Vorschriften betraute öffentliche Stellen–Aufnahmeeinrichtungen–Bundespolizei und andere mit der polizeilichen Kontrolle des grenzüberschreitenden Verkehrs beauftragte Behörden–Bundeskriminalamt–Landeskriminalämter–sonstige Polizeivoll- zugsbehörden des Bundes und der Länder–Bundesamt für Migra- tion und Flüchtlinge–Staatsanwaltschaften–Vollzugseinrichtungen–Statistisches Bundesamt zu Spalte A Buchstabe a (pseudonymisiertes Geschäftszeichen der Eltern von begleiteten Minderjährigen) und i–Zollkriminalamt zu Spalte A Buchstabe d bis k–oberste Bundes- und Landesbehörden, die mit der Durchführung ausländer-, asyl- und passrechtlicher Vorschriften als eigener Aufgabe betraut sind–für die Zuverlässigkeitsüberprüfung nach § 7 des Luftsicherheitsgesetzes zuständige Luftsicherheitsbehörden und für die Zuverlässigkeitsüberprüfung nach § 12b des Atomgesetzes zuständige atomrechtliche Genehmigungs- und Aufsichtsbehörden–Bundesagentur für Arbeit zur Aufgabenerfüllung nach § 18b des AZR-Gesetzes zu Spalte A Buchstabe a, d bis i–die für die Durchführung der Grundsicherung für Arbeitsuchende zuständige Stellen zu Spalte A Buchstabe a, d bis i–Träger der Sozialhilfe zu Spalte A Buchstabe a, d bis l–für die Durchführung des Asylbewerberleistungsgesetzes zuständige Stellen zu Spalte A Buchstabe a, d bis l–die für den öffentlichen Gesundheitsdienst zuständigen Behörden zu Spalte A Buchstabe a, d, e, j bis l–Jugendämter zu Spalte A Buchstabe a, d bis l–Familienkassen zu Spalte A Buchstabe a–Bundesamt für Migration und Flüchtlinge zur Aufgabenerfüllung nach § 24a des AZR-Gesetzes zu Spalte A Buchstabe a, b, d bis i</w:t>
      </w:r>
    </w:p>
    <w:p>
      <w:r>
        <w:rPr>
          <w:rFonts w:ascii="Courier New" w:hAnsi="Courier New"/>
          <w:sz w:val="17"/>
        </w:rPr>
        <w:t xml:space="preserve">b)    Staat, aus dem die Einreise unmittelbar in das Bundesgebiet erfolgt ist    (7)</w:t>
      </w:r>
    </w:p>
    <w:p>
      <w:r>
        <w:rPr>
          <w:rFonts w:ascii="Courier New" w:hAnsi="Courier New"/>
          <w:sz w:val="17"/>
        </w:rPr>
        <w:t xml:space="preserve">c)    Angaben über die Verteilung nach § 15a des Aufenthaltsgesetzes    (7)</w:t>
      </w:r>
    </w:p>
    <w:p>
      <w:r>
        <w:rPr>
          <w:rFonts w:ascii="Courier New" w:hAnsi="Courier New"/>
          <w:sz w:val="17"/>
        </w:rPr>
        <w:t xml:space="preserve">d)    Telefonnummern    (7)</w:t>
      </w:r>
    </w:p>
    <w:p>
      <w:r>
        <w:rPr>
          <w:rFonts w:ascii="Courier New" w:hAnsi="Courier New"/>
          <w:sz w:val="17"/>
        </w:rPr>
        <w:t xml:space="preserve">e)    E-Mail-Adressen    (7)</w:t>
      </w:r>
    </w:p>
    <w:p>
      <w:r>
        <w:rPr>
          <w:rFonts w:ascii="Courier New" w:hAnsi="Courier New"/>
          <w:sz w:val="17"/>
        </w:rPr>
        <w:t xml:space="preserve">f)    zuständige Aufnahmeeinrichtung    (7)</w:t>
      </w:r>
    </w:p>
    <w:p>
      <w:r>
        <w:rPr>
          <w:rFonts w:ascii="Courier New" w:hAnsi="Courier New"/>
          <w:sz w:val="17"/>
        </w:rPr>
        <w:t xml:space="preserve">g)    zuständige Ausländerbehörde    (7)</w:t>
      </w:r>
    </w:p>
    <w:p>
      <w:r>
        <w:rPr>
          <w:rFonts w:ascii="Courier New" w:hAnsi="Courier New"/>
          <w:sz w:val="17"/>
        </w:rPr>
        <w:t xml:space="preserve">h)    zuständiges Bundesland    (7)</w:t>
      </w:r>
    </w:p>
    <w:p>
      <w:r>
        <w:rPr>
          <w:rFonts w:ascii="Courier New" w:hAnsi="Courier New"/>
          <w:sz w:val="17"/>
        </w:rPr>
        <w:t xml:space="preserve">i)    Jugendamt der vorläufigen Inobhutnahme und endgültig zuständiges Jugendamt    (7)</w:t>
      </w:r>
    </w:p>
    <w:p>
      <w:r>
        <w:rPr>
          <w:rFonts w:ascii="Courier New" w:hAnsi="Courier New"/>
          <w:sz w:val="17"/>
        </w:rPr>
        <w:t xml:space="preserve">j)    Durchführung der Gesundheitsuntersuchung nach § 62 Absatz 1 des Asylgesetzes – Ort – Datum Durchführung der Untersuchung auf Vorliegen einer ansteckungsfähigen Lungentuberkulose nach § 36 Absatz 4 oder 5 des Infektionsschutzgesetzes – Ort – Datum    (7)</w:t>
      </w:r>
    </w:p>
    <w:p>
      <w:r>
        <w:rPr>
          <w:rFonts w:ascii="Courier New" w:hAnsi="Courier New"/>
          <w:sz w:val="17"/>
        </w:rPr>
        <w:t xml:space="preserve">k)    die Feststellung, dass keine medizinischen Bedenken gegen die Aufnahme in eine Einrichtung der gemeinschaftlichen Unterbringung bestehen        (7)</w:t>
      </w:r>
    </w:p>
    <w:p>
      <w:r>
        <w:rPr>
          <w:rFonts w:ascii="Courier New" w:hAnsi="Courier New"/>
          <w:sz w:val="17"/>
        </w:rPr>
        <w:t xml:space="preserve">l)    Durchführung von Impfungen – Art – Ort – Datum        (7)</w:t>
      </w:r>
    </w:p>
    <w:p>
      <w:r>
        <w:rPr>
          <w:rFonts w:ascii="Courier New" w:hAnsi="Courier New"/>
          <w:sz w:val="17"/>
        </w:rPr>
        <w:t xml:space="preserve">A    A1*)    B**)    C    D</w:t>
      </w:r>
    </w:p>
    <w:p>
      <w:r>
        <w:rPr>
          <w:rFonts w:ascii="Courier New" w:hAnsi="Courier New"/>
          <w:sz w:val="17"/>
        </w:rPr>
        <w:t xml:space="preserve">4    Perso- nen- kreis    Zeitpunkt der Über- mittlung    Übermittlung durch folgende öffentliche Stellen (§ 6 des AZR-Gesetzes)    Übermittlung/Weitergabe an folgende Stellen</w:t>
      </w:r>
    </w:p>
    <w:p>
      <w:r>
        <w:rPr>
          <w:rFonts w:ascii="Courier New" w:hAnsi="Courier New"/>
          <w:sz w:val="17"/>
        </w:rPr>
        <w:t xml:space="preserve">Bezeichnung der Daten (§ 3 des AZR-Gesetzes)</w:t>
      </w:r>
    </w:p>
    <w:p>
      <w:r>
        <w:rPr>
          <w:rFonts w:ascii="Courier New" w:hAnsi="Courier New"/>
          <w:sz w:val="17"/>
        </w:rPr>
        <w:t xml:space="preserve">§ 3 Absatz 1 Nummer 5 und 5b    (1)                §§ 5, 14 bis 19, 21, 23, 23a, 24a des AZR-Gesetzes</w:t>
      </w:r>
    </w:p>
    <w:p>
      <w:r>
        <w:rPr>
          <w:rFonts w:ascii="Courier New" w:hAnsi="Courier New"/>
          <w:sz w:val="17"/>
        </w:rPr>
        <w:t xml:space="preserve">Weitere Personalien        I.–Ausländerbehörden und mit der Durchführung ausländerrechtlicher Vorschriften betraute öffentliche Stellen–Aufnahmeeinrichtungen–mit grenzpolizeilichen Aufgaben betraute Behörden zu Spalte A Buchstabe a, b, d, h und i–in der Rechtsverordnung nach § 58 Absatz 1 des Bundespolizeigesetzes bestimmte Bundespolizeibehörde zu Spalte A Buchstabe a, b, d, h und i–Bundesamt für Migration und Flüchtlinge–ermittlungsführende Polizeibehörden zu Spalte A Buchstabe a, b und d–Staatsanwaltschaften zu Spalte A Buchstabe a, b und d–Gerichte zu Spalte A Buchstabe a, b und d–Verfassungsschutzbehörden des Bundes und der Länder zu Spalte A Buchstabe a, b und d–RegistermodernisierungsbehördeII.–Bundeskriminalamt zu Spalte A Buchstabe a, b, d und i–Landeskriminalämter zu Spalte A Buchstabe a, b, d und i–Zollkriminalamt zu Spalte A Buchstabe a, b, d und i–sonstige Polizeivollzugsbehörden der Länder zu Spalte A Buchstabe a, b, d und i–Staatsangehörigkeitsbehörden zu Spalte A Buchstabe a, b und d–in Angelegenheiten der Vertriebenen, Aussiedler und Spätaussiedler zuständige Stellen zu Spalte A Buchstabe a, b und d–Bundesnachrichtendienst zu Spalte A Buchstabe a, b und d–Militärischer Abschirmdienst zu Spalte A Buchstabe a, b und d–alle öffentlichen Stellen für die Einstellung von Suchvermerken zu Spalte A Buchstabe a, b und d    I.–Ausländerbehörden–Aufnahmeeinrichtungen oder Stellen nach § 88 Absatz 3 des Asylgesetzes–Bundesamt für Migration und Flüchtlinge–Bundespolizei–andere mit der polizeilichen Kontrolle des grenzüberschreitenden Verkehrs beauftragte Behörden–oberste Bundes- und Landesbehörden, die mit der Durchführung ausländer-, asyl- und passrechtlicher Vorschriften als eigener Aufgabe betraut sind–sonstige Polizeivollzugsbehörden der Länder–deutsche Auslandsvertretungen, das Bundesamt für Auswärtige Angelegenheiten und andere öffentliche Stellen im Visaverfahren–Träger der Deutschen Rentenversicherung zu Spalte A Buchstabe a bis f–Registermodernisierungsbehörde zur Aufgabenerfüllung nach § 6a des AZR-Gesetzes zu Spalte A Buchstabe cII.–für die Zuverlässigkeitsüberprüfung nach § 7 des Luftsicherheitsgesetzes zuständige Luftsicherheitsbehörden und für die Zuverlässigkeitsüberprüfung nach § 12b des Atomgesetzes zuständige atomrechtliche Genehmigungs- und Aufsichtsbehörden–Bundeskriminalamt–Landeskriminalämter–Staatsanwaltschaften–Vollzugseinrichtungen–Gerichte zu Spalte A Buchstabe a bis f, h und j–Bundesamt für Justiz zu Spalte A Buchstabe a bis d–Zollkriminalamt zu Spalte A Buchstabe a bis f, h und i–Behörden der Zollverwaltung zu Spalte A Buchstabe a bis f, h und i–Bundesagentur für Arbeit zur Aufgabenerfüllung nach § 18b des AZR-Gesetzes zu Spalte A Buchstabe a bis i–Bundesagentur für Arbeit zur Aufgabenerfüllung nach § 23a des AZR-Gesetzes zu Spalte A Buchstabe a bis f–die für die Durchführung der Grundsicherung für Arbeitsuchende zuständigen Stellen zu Spalte A Buchstabe a bis i–die für den öffentlichen Gesundheitsdienst zuständigen Behörden zu Spalte A Buchstabe a bis f, h und i–die Jugendämter zu Spalte A Buchstabe a bis f, h und i–die Unterhaltsvorschussstellen zu Spalte A Buchstabe a bis d und f–die Familienkassen zu Spalte A Buchstabe a, b, d und f–Träger der Sozialhilfe und für die Durchführung des Asylbewerberleistungsgesetzes zuständige Stellen zu Spalte A Buchstabe a bis i und k–Staatsangehörigkeits- und Vertriebenenbehörden zu Spalte A Buchstabe c, e und f–Statistisches Bundesamt zu Spalte A Buchstabe g, j und l–alle übrigen öffentlichen Stellen zu Spalte A Buchstabe c, e und f–Zentralstelle für Finanztransaktionsuntersuchungen zur Erfüllung ihrer Aufgaben nach § 28 Absatz 1 Satz 2 Nummer 2 des Geldwäschegesetzes zu Spalte A Buchstabe a bis f, h und i–Zentralstelle für Sanktionsdurchsetzung zur Erfüllung ihrer Aufgaben nach dem Sanktionsdurchsetzungsgesetz zu Spalte A Buchstabe a bis f und h</w:t>
      </w:r>
    </w:p>
    <w:p>
      <w:r>
        <w:rPr>
          <w:rFonts w:ascii="Courier New" w:hAnsi="Courier New"/>
          <w:sz w:val="17"/>
        </w:rPr>
        <w:t xml:space="preserve">a)    abweichende Namensschreibweisen – Familienname – Geburtsname – Vorname    (7)</w:t>
      </w:r>
    </w:p>
    <w:p>
      <w:r>
        <w:rPr>
          <w:rFonts w:ascii="Courier New" w:hAnsi="Courier New"/>
          <w:sz w:val="17"/>
        </w:rPr>
        <w:t xml:space="preserve">b)    andere Namen – Genanntname – Künstlername – Ordensname – nicht definierter Name    (7)</w:t>
      </w:r>
    </w:p>
    <w:p>
      <w:r>
        <w:rPr>
          <w:rFonts w:ascii="Courier New" w:hAnsi="Courier New"/>
          <w:sz w:val="17"/>
        </w:rPr>
        <w:t xml:space="preserve">c)    frühereaa)Namen*bb)Geschlechtsangaben*    (7)</w:t>
      </w:r>
    </w:p>
    <w:p>
      <w:r>
        <w:rPr>
          <w:rFonts w:ascii="Courier New" w:hAnsi="Courier New"/>
          <w:sz w:val="17"/>
        </w:rPr>
        <w:t xml:space="preserve">d)    Aliaspersonalien – Familienname – Geburtsname – Vornamen – Geburtsdatum – Geburtsort und -bezirk – Geschlechtsangabe – Staatsangehörigkeiten    (7)</w:t>
      </w:r>
    </w:p>
    <w:p>
      <w:r>
        <w:rPr>
          <w:rFonts w:ascii="Courier New" w:hAnsi="Courier New"/>
          <w:sz w:val="17"/>
        </w:rPr>
        <w:t xml:space="preserve">e)    abweichende Vornamen aus den vorgelegten Ausweisdokumenten des Herkunftsstaates    (7)</w:t>
      </w:r>
    </w:p>
    <w:p>
      <w:r>
        <w:rPr>
          <w:rFonts w:ascii="Courier New" w:hAnsi="Courier New"/>
          <w:sz w:val="17"/>
        </w:rPr>
        <w:t xml:space="preserve">f)    abweichende Geschlechtsangabe aus den vorgelegten Ausweisdokumenten des Herkunftsstaates    (7)</w:t>
      </w:r>
    </w:p>
    <w:p>
      <w:r>
        <w:rPr>
          <w:rFonts w:ascii="Courier New" w:hAnsi="Courier New"/>
          <w:sz w:val="17"/>
        </w:rPr>
        <w:t xml:space="preserve">g)    Familienstand    (7)</w:t>
      </w:r>
    </w:p>
    <w:p>
      <w:r>
        <w:rPr>
          <w:rFonts w:ascii="Courier New" w:hAnsi="Courier New"/>
          <w:sz w:val="17"/>
        </w:rPr>
        <w:t xml:space="preserve">h)    Angaben zum Ausweisdokument – Dokumentenart ● Reisepass ● Identitätskarte (ID Card)/Personalausweis ● Passersatzpapier ● sonstiges Reisedokument – Seriennummer – gültig bis – ausstellender Staat – ausstellende Behörde – aufbewahrende Stelle – geprüft ● durch ● am – Ergebnis der Prüfung ● Vordruck entspricht Vergleichsmaterial, Manipulation nicht festgestellt ● ge-/verfälscht ● nicht abschließend bewertbar – Zuordnung zu ● Grundpersonalien ● Aliaspersonalie Name    (7)</w:t>
      </w:r>
    </w:p>
    <w:p>
      <w:r>
        <w:rPr>
          <w:rFonts w:ascii="Courier New" w:hAnsi="Courier New"/>
          <w:sz w:val="17"/>
        </w:rPr>
        <w:t xml:space="preserve">i)    ausländische Personenidentitätsnummer    (7)</w:t>
      </w:r>
    </w:p>
    <w:p>
      <w:r>
        <w:rPr>
          <w:rFonts w:ascii="Courier New" w:hAnsi="Courier New"/>
          <w:sz w:val="17"/>
        </w:rPr>
        <w:t xml:space="preserve">j)    letzter Wohnort im Herkunftsland    (7)</w:t>
      </w:r>
    </w:p>
    <w:p>
      <w:r>
        <w:rPr>
          <w:rFonts w:ascii="Courier New" w:hAnsi="Courier New"/>
          <w:sz w:val="17"/>
        </w:rPr>
        <w:t xml:space="preserve">k)    freiwillig gemachte Angaben zur Religionszugehörigkeit    (7)</w:t>
      </w:r>
    </w:p>
    <w:p>
      <w:r>
        <w:rPr>
          <w:rFonts w:ascii="Courier New" w:hAnsi="Courier New"/>
          <w:sz w:val="17"/>
        </w:rPr>
        <w:t xml:space="preserve">l)    Staatsangehörigkeiten des Ehegatten oder des Lebenspartners    (7)</w:t>
      </w:r>
    </w:p>
    <w:p>
      <w:r>
        <w:rPr>
          <w:rFonts w:ascii="Courier New" w:hAnsi="Courier New"/>
          <w:sz w:val="17"/>
        </w:rPr>
        <w:t xml:space="preserve">§ 3 Absatz 4 Nummer 5    (2)    – wie vorstehend –    – die zu Personenkreis (1) in Spalte C Nummer I genannten Stellen – alle öffentlichen Stellen für die Einstellung von Suchvermerken zu Spalte A Buchstabe a, b und d    – wie vorstehend, mit Ausnahme der Bundesagentur für Arbeit zur Aufgabenerfüllung nach § 23a des AZR-Gesetzes</w:t>
      </w:r>
    </w:p>
    <w:p>
      <w:r>
        <w:rPr>
          <w:rFonts w:ascii="Courier New" w:hAnsi="Courier New"/>
          <w:sz w:val="17"/>
        </w:rPr>
        <w:t xml:space="preserve">Weitere Personalien</w:t>
      </w:r>
    </w:p>
    <w:p>
      <w:r>
        <w:rPr>
          <w:rFonts w:ascii="Courier New" w:hAnsi="Courier New"/>
          <w:sz w:val="17"/>
        </w:rPr>
        <w:t xml:space="preserve">– wie vorstehend –</w:t>
      </w:r>
    </w:p>
    <w:p>
      <w:r>
        <w:rPr>
          <w:rFonts w:ascii="Courier New" w:hAnsi="Courier New"/>
          <w:sz w:val="17"/>
        </w:rPr>
        <w:t xml:space="preserve">§ 3 Absatz 4 Nummer 5    (3)    – wie vorstehend –    – nur die zu Personenkreis (1) in Spalte C Nummer I genannten Stellen    §§ 5, 15 Absatz 1 Satz 1 Nummer 1 und 6, §§ 21, 23 des AZR-Gesetzeszur Durchführung ausländer- oder asylrechtlicher Aufgaben:–die zu Personenkreis (1) in Spalte D Nummer I genannten Stellen–Statistisches Bundesamt zu Spalte A Buchstabe e und i</w:t>
      </w:r>
    </w:p>
    <w:p>
      <w:r>
        <w:rPr>
          <w:rFonts w:ascii="Courier New" w:hAnsi="Courier New"/>
          <w:sz w:val="17"/>
        </w:rPr>
        <w:t xml:space="preserve">Weitere Personalien</w:t>
      </w:r>
    </w:p>
    <w:p>
      <w:r>
        <w:rPr>
          <w:rFonts w:ascii="Courier New" w:hAnsi="Courier New"/>
          <w:sz w:val="17"/>
        </w:rPr>
        <w:t xml:space="preserve">– wie vorstehend –</w:t>
      </w:r>
    </w:p>
    <w:p>
      <w:r>
        <w:rPr>
          <w:rFonts w:ascii="Courier New" w:hAnsi="Courier New"/>
          <w:sz w:val="17"/>
        </w:rPr>
        <w:t xml:space="preserve">* Dieses Datum wird nicht erhoben, sondern entsteht im Register, wenn eine Änderung des Namens bzw. der Geschlechtsangabe gemeldet wird.</w:t>
      </w:r>
    </w:p>
    <w:p>
      <w:r>
        <w:rPr>
          <w:rFonts w:ascii="Courier New" w:hAnsi="Courier New"/>
          <w:sz w:val="17"/>
        </w:rPr>
        <w:t xml:space="preserve">A    A1*)    B**)    C    D</w:t>
      </w:r>
    </w:p>
    <w:p>
      <w:r>
        <w:rPr>
          <w:rFonts w:ascii="Courier New" w:hAnsi="Courier New"/>
          <w:sz w:val="17"/>
        </w:rPr>
        <w:t xml:space="preserve">5    Perso- nen- kreis    Zeitpunkt der Über- mittlung    Übermittlung durch folgende öffentliche Stellen (§ 6 des AZR-Gesetzes)    Übermittlung/Weitergabe an folgende Stellen</w:t>
      </w:r>
    </w:p>
    <w:p>
      <w:r>
        <w:rPr>
          <w:rFonts w:ascii="Courier New" w:hAnsi="Courier New"/>
          <w:sz w:val="17"/>
        </w:rPr>
        <w:t xml:space="preserve">Bezeichnung der Daten (§ 3 des AZR-Gesetzes)</w:t>
      </w:r>
    </w:p>
    <w:p>
      <w:r>
        <w:rPr>
          <w:rFonts w:ascii="Courier New" w:hAnsi="Courier New"/>
          <w:sz w:val="17"/>
        </w:rPr>
        <w:t xml:space="preserve">§ 3 Absatz 1 Nummer 5a                    §§ 5, 14 bis 19, 21, 25, 26 des AZR-Gesetzes</w:t>
      </w:r>
    </w:p>
    <w:p>
      <w:r>
        <w:rPr>
          <w:rFonts w:ascii="Courier New" w:hAnsi="Courier New"/>
          <w:sz w:val="17"/>
        </w:rPr>
        <w:t xml:space="preserve">– Lichtbild    (1)    (7)    – Ausländerbehörden und mit der Durchführung ausländerrechtlicher Vorschriften betraute öffentliche Stellen– Aufnahmeeinrichtungen – mit grenzpolizeilichen Aufgaben betraute Behörden – in der Rechtsverordnung nach § 58 Absatz 1 des Bundespolizeigesetzes bestimmte Bundespolizeibehörde – Bundesamt für Migration und Flüchtlinge – Bundeskriminalamt – Landeskriminalämter – Zollkriminalamt – sonstige Polizeivollzugsbehörden der Länder – ermittlungsführende Polizeibehörden – Staatsanwaltschaften – Gerichte – Staatsangehörigkeitsbehörden – in Angelegenheiten der Vertriebenen, Aussiedler und Spätaussiedler zuständige Stellen – Verfassungsschutzbehörden des Bundes und der Länder – Bundesnachrichtendienst – Militärischer Abschirmdienst – alle öffentlichen Stellen für die Einstellung von Suchvermerken    – alle öffentlichen Stellen mit Ausnahme des Statistischen Bundesamtes – nichtöffentliche Stellen, die humanitäre oder soziale Aufgaben wahrnehmen – Behörden anderer Staaten, über- oder zwischenstaatliche Stellen– Zentralstelle für Sanktionsdurchsetzung zur Erfüllung ihrer Aufgaben nach dem Sanktionsdurchsetzungsgesetz</w:t>
      </w:r>
    </w:p>
    <w:p>
      <w:r>
        <w:rPr>
          <w:rFonts w:ascii="Courier New" w:hAnsi="Courier New"/>
          <w:sz w:val="17"/>
        </w:rPr>
        <w:t xml:space="preserve">A    A1*)    B**)    C    D</w:t>
      </w:r>
    </w:p>
    <w:p>
      <w:r>
        <w:rPr>
          <w:rFonts w:ascii="Courier New" w:hAnsi="Courier New"/>
          <w:sz w:val="17"/>
        </w:rPr>
        <w:t xml:space="preserve">5a    Perso- nen- kreis    Zeitpunkt der Über- mittlung    Übermittlung durch folgende öffentliche Stellen (§ 6 des AZR-Gesetzes)    Übermittlung/Weitergabe an folgende Stellen</w:t>
      </w:r>
    </w:p>
    <w:p>
      <w:r>
        <w:rPr>
          <w:rFonts w:ascii="Courier New" w:hAnsi="Courier New"/>
          <w:sz w:val="17"/>
        </w:rPr>
        <w:t xml:space="preserve">Bezeichnung der Daten (§ 3 des AZR-Gesetzes)</w:t>
      </w:r>
    </w:p>
    <w:p>
      <w:r>
        <w:rPr>
          <w:rFonts w:ascii="Courier New" w:hAnsi="Courier New"/>
          <w:sz w:val="17"/>
        </w:rPr>
        <w:t xml:space="preserve">§ 3 Absatz 2 Nummer 1 und 2 in Verbindung mit § 2 Absatz 1a und 2 Nummer 1, § 3 Absatz 3a in Verbindung mit § 2 Absatz 2 Nummer 3 sowie § 3 Absatz 3b in Verbindung mit § 2 Absatz 2a und § 3 Absatz 3c und 3e in Verbindung mit § 2 Absatz 2 Nummer 2 und 3 zu Spalte A Buchstabe a                §§ 15, 17, 18a, 18b, 21 des AZR-Gesetzes</w:t>
      </w:r>
    </w:p>
    <w:p>
      <w:r>
        <w:rPr>
          <w:rFonts w:ascii="Courier New" w:hAnsi="Courier New"/>
          <w:sz w:val="17"/>
        </w:rPr>
        <w:t xml:space="preserve">Erkennungsdienstliche Daten nach § 16 Absatz 1, § 18 Absatz 5 und § 19 Absatz 2 des Asylgesetzes sowie nach § 49 des Aufenthaltsgesetzes            –Ausländerbehörden und mit der Durchführung ausländerrechtlicher Vorschriften betraute öffentliche Stellen–Aufnahmeeinrichtungen–Bundesamt für Migra- tion und Flüchtlinge–Bundespolizei und andere mit der polizeilichen Kontrolle des grenzüberschreitenden Verkehrs beauftragte Behörden–Polizeivollzugsbe- hörden der Länder–Bundeskriminalamt zu Spalte A Buchstabe a die Referenznummer in den Fällen des § 2 Absatz 1a Nummer 2 und 3 und des § 2 Absatz 2 Nummer 3 und Absatz 2a    –Ausländerbehörden und mit der Durchführung ausländerrechtlicher Vorschriften betraute öffentliche Stellen–Aufnahmeeinrichtungen–Bundesamt für Migra- tion und Flüchtlinge–Bundespolizei und andere mit der polizeilichen Kontrolle des grenzüberschreitenden Verkehrs beauftragte Behörden–Bundeskriminalamt–Landeskriminalämter–sonstige Polizeivoll- zugsbehörden des Bundes und der Länder–Staatsanwaltschaften–Vollzugseinrichtungen–oberste Bundes- und Landesbehörden, die mit der Durchführung ausländer-, asyl- und passrechtlicher Vorschriften als eigener Aufgabe betraut sind–Zollkriminalamt–die für die Durchführung des Asylbewerberleistungsgesetzes zuständigen Stellen zu Spalte A Buchstabe a, Referenznummern–Träger der Sozialhilfe zu Spalte A Buchstabe a, Referenznummern–Bundesagentur für Arbeit und die für die Durchführung der Grundsicherung für Arbeitsuchende zuständigen Stellen zu Spalte A Buchstabe a, Referenznummern</w:t>
      </w:r>
    </w:p>
    <w:p>
      <w:r>
        <w:rPr>
          <w:rFonts w:ascii="Courier New" w:hAnsi="Courier New"/>
          <w:sz w:val="17"/>
        </w:rPr>
        <w:t xml:space="preserve">a)    Fingerabdruckdaten einschließlich Referenznummern        (7)</w:t>
      </w:r>
    </w:p>
    <w:p>
      <w:r>
        <w:rPr>
          <w:rFonts w:ascii="Courier New" w:hAnsi="Courier New"/>
          <w:sz w:val="17"/>
        </w:rPr>
        <w:t xml:space="preserve">b)    Größe        (7)</w:t>
      </w:r>
    </w:p>
    <w:p>
      <w:r>
        <w:rPr>
          <w:rFonts w:ascii="Courier New" w:hAnsi="Courier New"/>
          <w:sz w:val="17"/>
        </w:rPr>
        <w:t xml:space="preserve">c)    Augenfarbe    (1)    (7)</w:t>
      </w:r>
    </w:p>
    <w:p>
      <w:r>
        <w:rPr>
          <w:rFonts w:ascii="Courier New" w:hAnsi="Courier New"/>
          <w:sz w:val="17"/>
        </w:rPr>
        <w:t xml:space="preserve">A    A1*)    B**)    C    D</w:t>
      </w:r>
    </w:p>
    <w:p>
      <w:r>
        <w:rPr>
          <w:rFonts w:ascii="Courier New" w:hAnsi="Courier New"/>
          <w:sz w:val="17"/>
        </w:rPr>
        <w:t xml:space="preserve">5b    Personenkreis    Zeitpunkt der Über- mittlung    Übermittlung durch folgende öffentliche Stellen (§§ 6, 6a des AZR-Gesetzes)    Übermittlung/Weitergabe an folgende Stellen</w:t>
      </w:r>
    </w:p>
    <w:p>
      <w:r>
        <w:rPr>
          <w:rFonts w:ascii="Courier New" w:hAnsi="Courier New"/>
          <w:sz w:val="17"/>
        </w:rPr>
        <w:t xml:space="preserve">Bezeichnung der Daten (§ 3 des AZR-Gesetzes)</w:t>
      </w:r>
    </w:p>
    <w:p>
      <w:r>
        <w:rPr>
          <w:rFonts w:ascii="Courier New" w:hAnsi="Courier New"/>
          <w:sz w:val="17"/>
        </w:rPr>
        <w:t xml:space="preserve">§ 3 Absatz 1 Nummer 5c und 5d                §§ 14, 15, 16 bis 19, 23, 23a, 24a des AZR-Gesetzes</w:t>
      </w:r>
    </w:p>
    <w:p>
      <w:r>
        <w:rPr>
          <w:rFonts w:ascii="Courier New" w:hAnsi="Courier New"/>
          <w:sz w:val="17"/>
        </w:rPr>
        <w:t xml:space="preserve">Anschrift im Bundesgebiet            –Ausländerbehörden und mit der Durchführung ausländerrechtlicher Vorschriften betraute öffentliche Stellen–Meldebehörden    –Ausländerbehörden und mit der Durchführung ausländerrechtlicher Vorschriften betraute öffentliche Stellen–Aufnahmeeinrichtungen–Bundesamt für Migration und Flüchtlinge–Bundespolizei und andere mit der polizeilichen Kontrolle des grenzüberschreitenden Verkehrs beauftragte Behörden–Bundeskriminalamt–Landeskriminalämter–Sonstige Polizeivollzugsbehörden des Bundes und der Länder–Staatsanwaltschaften–Vollzugseinrichtungen–oberste Bundes- und Landesbehörden, die mit der Durchführung ausländer-, asyl- und passrechtlicher Vorschriften als eigener Aufgabe betraut sind–für die Zuverlässigkeitsüberprüfung nach § 7 des Luftsicherheitsgesetzes zuständige Luftsicherheitsbehörden und für die Zuverlässigkeitsüberprüfung nach § 12b des Atomgesetzes zuständige atomrechtliche Genehmigungs- und Aufsichtsbehörden–Gerichte zu Spalte A Buchstabe a–Zollkriminalamt zu Spalte A Buchstabe a–Träger der Sozialhilfe und für die Durchführung des Asylbewerberleistungsgesetzes zuständige Stellen zu Spalte A Buchstabe a–Bundesagentur für Arbeit zur Aufgabenerfüllung nach § 18b des AZR-Gesetzes zu Spalte A Buchstabe a–Bundesagentur für Arbeit zur Aufgabenerfüllung nach § 23a des AZR-Gesetzes zu Spalte A Buchstabe a</w:t>
      </w:r>
    </w:p>
    <w:p>
      <w:r>
        <w:rPr>
          <w:rFonts w:ascii="Courier New" w:hAnsi="Courier New"/>
          <w:sz w:val="17"/>
        </w:rPr>
        <w:t xml:space="preserve">a)gegenwärtige Anschrifteingezogen/aufgenommen am        (5)</w:t>
      </w:r>
    </w:p>
    <w:p>
      <w:r>
        <w:rPr>
          <w:rFonts w:ascii="Courier New" w:hAnsi="Courier New"/>
          <w:sz w:val="17"/>
        </w:rPr>
        <w:t xml:space="preserve">b)frühere Anschriftenausgezogen/entlassen am    (1)    (5)    –Aufnahmeeinrichtungen zu Spalte A Buchstabe a–Bundespolizei und andere mit der polizeilichen Kontrolle des grenzüberschreitenden Verkehrs beauftragte Behörden zu Spalte A Buchstabe a–Polizeivollzugsbehörden der Länder zu Spalte A Buchstabe a–Abschiebungshafteinrichtungen zu Spalte A Buchstabe a–Bundesamt für Migration und Flüchtlinge zu Spalte A Buchstabe a–Registermodernisierungsbehörde</w:t>
      </w:r>
    </w:p>
    <w:p>
      <w:r>
        <w:rPr>
          <w:rFonts w:ascii="Courier New" w:hAnsi="Courier New"/>
          <w:sz w:val="17"/>
        </w:rPr>
        <w:t xml:space="preserve">                –die für die Durchführung der Grundsicherung für Arbeitsuchende zuständigen Stellen zu Spalte A Buchstabe a–für den öffentlichen Gesundheitsdienst zuständigen Behörden zu Spalte A Buchstabe a–Jugendämter und die Unterhaltsvorschussstellen zu Spalte A Buchstabe a–Meldebehörden zu Spalte A Buchstabe a–Registermodernisierungsbehörde zur Aufgabenerfüllung nach § 6a des AZR-Gesetzes–Statistisches Bundesamt zu Spalte A Buchstabe a–Staatsangehörigkeits- und Vertriebenenbehörden–sonstige öffentlicheStellen zu Spalte A Buchstabe a, bei Ausländern nach § 2 Absatz 1a Nummer 2 und 3 sowie bei Ausländern nach § 2Absatz 1a Nummer 1 und Absatz 2 Nummer 1 nur bis zum unanfechtbaren Abschluss des Asylverfahrens–Zentralstelle für Sanktionsdurchsetzung zur Erfüllung ihrer Aufgaben nach dem Sanktionsdurchsetzungsgesetz zu Spalte A Buchstabe a</w:t>
      </w:r>
    </w:p>
    <w:p>
      <w:r>
        <w:rPr>
          <w:rFonts w:ascii="Courier New" w:hAnsi="Courier New"/>
          <w:sz w:val="17"/>
        </w:rPr>
        <w:t xml:space="preserve">A    A1*)    B**)    C    D</w:t>
      </w:r>
    </w:p>
    <w:p>
      <w:r>
        <w:rPr>
          <w:rFonts w:ascii="Courier New" w:hAnsi="Courier New"/>
          <w:sz w:val="17"/>
        </w:rPr>
        <w:t xml:space="preserve">6    Perso- nen- kreis    Zeitpunkt der Über- mittlung    Übermittlung durch folgende öffentliche Stellen (§ 6 des AZR-Gesetzes)    Übermittlung/Weitergabe an folgende Stellen</w:t>
      </w:r>
    </w:p>
    <w:p>
      <w:r>
        <w:rPr>
          <w:rFonts w:ascii="Courier New" w:hAnsi="Courier New"/>
          <w:sz w:val="17"/>
        </w:rPr>
        <w:t xml:space="preserve">Bezeichnung der Daten (§ 3 des AZR-Gesetzes)</w:t>
      </w:r>
    </w:p>
    <w:p>
      <w:r>
        <w:rPr>
          <w:rFonts w:ascii="Courier New" w:hAnsi="Courier New"/>
          <w:sz w:val="17"/>
        </w:rPr>
        <w:t xml:space="preserve">§ 3 Absatz 1 Nummer 6    (1)                §§ 5, 14 bis 19, 21, 23, 23a, 24a, 25 bis 27 des AZR-Gesetzes</w:t>
      </w:r>
    </w:p>
    <w:p>
      <w:r>
        <w:rPr>
          <w:rFonts w:ascii="Courier New" w:hAnsi="Courier New"/>
          <w:sz w:val="17"/>
        </w:rPr>
        <w:t xml:space="preserve">Zuzug/Fortzug        – Ausländerbehörden und mit der Durchführung ausländerrechtlicher Vorschriften betraute öffentliche Stellen zu Spalte A Buchstabe a bis g– Aufnahmeeinrichtungen zu Spalte A Buchstabe a bis g – Bundesamt für Migration und Flüchtlinge zu Spalte A Buchstabe a und c bis g– Bundespolizei und andere mit der polizeilichen Kontrolle des grenzüberschreitenden Verkehrs beauftragte Behörden zu Spalte A Buchstabe a, d und e – Zuspeicherung durch die Registerbehörde zu Spalte A Buchstabe e und h    – alle Stellen</w:t>
      </w:r>
    </w:p>
    <w:p>
      <w:r>
        <w:rPr>
          <w:rFonts w:ascii="Courier New" w:hAnsi="Courier New"/>
          <w:sz w:val="17"/>
        </w:rPr>
        <w:t xml:space="preserve">a)    Ersteinreise in das Bundesgebiet am    (5)</w:t>
      </w:r>
    </w:p>
    <w:p>
      <w:r>
        <w:rPr>
          <w:rFonts w:ascii="Courier New" w:hAnsi="Courier New"/>
          <w:sz w:val="17"/>
        </w:rPr>
        <w:t xml:space="preserve">b)    Zuzug/Zuständigkeitswechsel am    (5)</w:t>
      </w:r>
    </w:p>
    <w:p>
      <w:r>
        <w:rPr>
          <w:rFonts w:ascii="Courier New" w:hAnsi="Courier New"/>
          <w:sz w:val="17"/>
        </w:rPr>
        <w:t xml:space="preserve">c)    Zuzug von unbekannt am    (5)</w:t>
      </w:r>
    </w:p>
    <w:p>
      <w:r>
        <w:rPr>
          <w:rFonts w:ascii="Courier New" w:hAnsi="Courier New"/>
          <w:sz w:val="17"/>
        </w:rPr>
        <w:t xml:space="preserve">d)    Fortzug ins Ausland am    (5)</w:t>
      </w:r>
    </w:p>
    <w:p>
      <w:r>
        <w:rPr>
          <w:rFonts w:ascii="Courier New" w:hAnsi="Courier New"/>
          <w:sz w:val="17"/>
        </w:rPr>
        <w:t xml:space="preserve">e)    Fortzug nach unbekannt am    (5)</w:t>
      </w:r>
    </w:p>
    <w:p>
      <w:r>
        <w:rPr>
          <w:rFonts w:ascii="Courier New" w:hAnsi="Courier New"/>
          <w:sz w:val="17"/>
        </w:rPr>
        <w:t xml:space="preserve">f)    verstorben am    (5)</w:t>
      </w:r>
    </w:p>
    <w:p>
      <w:r>
        <w:rPr>
          <w:rFonts w:ascii="Courier New" w:hAnsi="Courier New"/>
          <w:sz w:val="17"/>
        </w:rPr>
        <w:t xml:space="preserve">g)    Wiederzuzug aus dem Ausland am    (5)</w:t>
      </w:r>
    </w:p>
    <w:p>
      <w:r>
        <w:rPr>
          <w:rFonts w:ascii="Courier New" w:hAnsi="Courier New"/>
          <w:sz w:val="17"/>
        </w:rPr>
        <w:t xml:space="preserve">h)    nicht mehr aufhältig seit    (5)</w:t>
      </w:r>
    </w:p>
    <w:p>
      <w:r>
        <w:rPr>
          <w:rFonts w:ascii="Courier New" w:hAnsi="Courier New"/>
          <w:sz w:val="17"/>
        </w:rPr>
        <w:t xml:space="preserve">§ 3 Absatz 4 Nummer 6    (2)    – wie vorstehend –                </w:t>
      </w:r>
    </w:p>
    <w:p>
      <w:r>
        <w:rPr>
          <w:rFonts w:ascii="Courier New" w:hAnsi="Courier New"/>
          <w:sz w:val="17"/>
        </w:rPr>
        <w:t xml:space="preserve">Zuzug/Fortzug    – wie vorstehend –    – wie vorstehend, mit Ausnahme der Bundesagentur für Arbeit zur Aufgabenerfüllung nach § 23a des AZR-Gesetzes –</w:t>
      </w:r>
    </w:p>
    <w:p>
      <w:r>
        <w:rPr>
          <w:rFonts w:ascii="Courier New" w:hAnsi="Courier New"/>
          <w:sz w:val="17"/>
        </w:rPr>
        <w:t xml:space="preserve">– wie vorstehend –</w:t>
      </w:r>
    </w:p>
    <w:p>
      <w:r>
        <w:rPr>
          <w:rFonts w:ascii="Courier New" w:hAnsi="Courier New"/>
          <w:sz w:val="17"/>
        </w:rPr>
        <w:t xml:space="preserve">§ 3 Absatz 4 Nummer 6    (3)    – wie vorstehend –            §§ 5, 15 Absatz 1 Satz 1 Nummer 1 und 6, § 18 Absatz 1, §§ 21, 23, 26 des AZR-Gesetzes</w:t>
      </w:r>
    </w:p>
    <w:p>
      <w:r>
        <w:rPr>
          <w:rFonts w:ascii="Courier New" w:hAnsi="Courier New"/>
          <w:sz w:val="17"/>
        </w:rPr>
        <w:t xml:space="preserve">Zuzug/Fortzug    – wie vorstehend –    – Ausländerbehörden – Aufnahmeeinrichtungen oder Stellen nach § 88 Absatz 3 des Asylgesetzes – Bundesamt für Migration und Flüchtlinge – Bundespolizei – andere mit der polizeilichen Kontrolle des grenzüberschreitenden Verkehrs beauftragte Behörden – oberste Bundes- und Landesbehörden, die mit der Durchführung ausländer-, asyl- und passrechtlicher Vorschriften als eigener Aufgabe betraut sind – sonstige Polizeivollzugsbehörden der Länder – Bundesagentur für Arbeit – Behörden anderer Staaten, über- oder zwischenstaatliche Stellen – deutsche Auslandsvertretungen, das Bundesamt für Auswärtige Angelegenheiten und andere öffentliche Stellen im Visaverfahren – Statistisches Bundesamt– Zentralstelle für Sanktionsdurchsetzung zur Erfüllung ihrer Aufgaben nach dem Sanktionsdurchsetzungsgesetz</w:t>
      </w:r>
    </w:p>
    <w:p>
      <w:r>
        <w:rPr>
          <w:rFonts w:ascii="Courier New" w:hAnsi="Courier New"/>
          <w:sz w:val="17"/>
        </w:rPr>
        <w:t xml:space="preserve">– wie vorstehend ohne Buchstabe h –</w:t>
      </w:r>
    </w:p>
    <w:p>
      <w:r>
        <w:rPr>
          <w:rFonts w:ascii="Courier New" w:hAnsi="Courier New"/>
          <w:sz w:val="17"/>
        </w:rPr>
        <w:t xml:space="preserve">A    A1*)    B**)    C    D</w:t>
      </w:r>
    </w:p>
    <w:p>
      <w:r>
        <w:rPr>
          <w:rFonts w:ascii="Courier New" w:hAnsi="Courier New"/>
          <w:sz w:val="17"/>
        </w:rPr>
        <w:t xml:space="preserve">6a    Personenkreis    Zeitpunkt der Über- mittlung    Übermittlung durch folgende öffentliche Stellen (§ 6 des AZR-Gesetzes)    Übermittlung/Weitergabe an folgende Stellen</w:t>
      </w:r>
    </w:p>
    <w:p>
      <w:r>
        <w:rPr>
          <w:rFonts w:ascii="Courier New" w:hAnsi="Courier New"/>
          <w:sz w:val="17"/>
        </w:rPr>
        <w:t xml:space="preserve">Bezeichnung der Daten (§ 3 des AZR-Gesetzes)</w:t>
      </w:r>
    </w:p>
    <w:p>
      <w:r>
        <w:rPr>
          <w:rFonts w:ascii="Courier New" w:hAnsi="Courier New"/>
          <w:sz w:val="17"/>
        </w:rPr>
        <w:t xml:space="preserve">§ 3 Absatz 1 Nummer 6                § 15 des AZR-Gesetzes</w:t>
      </w:r>
    </w:p>
    <w:p>
      <w:r>
        <w:rPr>
          <w:rFonts w:ascii="Courier New" w:hAnsi="Courier New"/>
          <w:sz w:val="17"/>
        </w:rPr>
        <w:t xml:space="preserve">Zur Förderung der freiwilligen Ausreise und Reintegration            –Übermittlung durch Ausländerbehörden    –Ausländerbehörden–Bundesamt für Migration und Flüchtlinge</w:t>
      </w:r>
    </w:p>
    <w:p>
      <w:r>
        <w:rPr>
          <w:rFonts w:ascii="Courier New" w:hAnsi="Courier New"/>
          <w:sz w:val="17"/>
        </w:rPr>
        <w:t xml:space="preserve">a)Art der Ausreiseförderung durch –Bundesmittel (auch Kofinanzierung durch europäische Mittel)–Landes- und/oder Kommunalmittel unter Bundesbeteiligung (auch Kofinanzierung durch europäische Mittel)–Landes- und/oder Kommunalmittel ohne Bundesbeteiligung (auch Kofinanzierung durch europäische Mittel)–durch sonstige öffentliche Mittel (programmunabhängig; auch [Ko-]Finanzierung durch europäische Mittel)entschieden amentschieden durchAktenzeichenZielstaat der FördermaßnahmeAusreise am    (1)    (5)    –die mit der Förderung der Ausreisen und der Förderung der Reintegration betrauten öffentlichen Stellen zu Spalte A Buchstabe a bis b–Bundespolizei und andere mit der polizeilichen Kontrolle des grenzüberschreitenden Verkehrs beauftragte Behörden zu Spalte A Buchstabe c    –oberste Bundes- und Landesbehörden–Bundespolizei und andere mit der polizeilichen Kontrolle des grenzüberschreitenden Verkehrs beauftragte Behörden zu Spalte A Buchstabe c</w:t>
      </w:r>
    </w:p>
    <w:p>
      <w:r>
        <w:rPr>
          <w:rFonts w:ascii="Courier New" w:hAnsi="Courier New"/>
          <w:sz w:val="17"/>
        </w:rPr>
        <w:t xml:space="preserve">b)Art der Reintegrationsförderung durch –Bundesmittel (auch Kofinanzierung durch europäische Mittel)–Landes- und/oder Kommunalmittel unter Bundesbeteiligung (auch Kofinanzierung durch europäische Mittel)–Landes- und/oder Kommunalmittel ohne Bundesbeteiligung (auch Kofinanzierung durch europäische Mittel)–durch sonstige öffentliche Mittel (programmunabhängig; auch [Ko-]Finanzierung durch europäische Mittel)        (5)        </w:t>
      </w:r>
    </w:p>
    <w:p>
      <w:r>
        <w:rPr>
          <w:rFonts w:ascii="Courier New" w:hAnsi="Courier New"/>
          <w:sz w:val="17"/>
        </w:rPr>
        <w:t xml:space="preserve">entschieden amentschieden durchAktenzeichenZielstaat der FördermaßnahmeAusreise am                </w:t>
      </w:r>
    </w:p>
    <w:p>
      <w:r>
        <w:rPr>
          <w:rFonts w:ascii="Courier New" w:hAnsi="Courier New"/>
          <w:sz w:val="17"/>
        </w:rPr>
        <w:t xml:space="preserve">c)Ausreisenachweis –Art–Ausreise am–Ausreisestaat–Zielstaat der Ausreise        (5)        </w:t>
      </w:r>
    </w:p>
    <w:p>
      <w:r>
        <w:rPr>
          <w:rFonts w:ascii="Courier New" w:hAnsi="Courier New"/>
          <w:sz w:val="17"/>
        </w:rPr>
        <w:t xml:space="preserve">A    A1*)    B**)    C    D</w:t>
      </w:r>
    </w:p>
    <w:p>
      <w:r>
        <w:rPr>
          <w:rFonts w:ascii="Courier New" w:hAnsi="Courier New"/>
          <w:sz w:val="17"/>
        </w:rPr>
        <w:t xml:space="preserve">7    Perso- nen- kreis    Zeitpunkt der Über- mittlung    Übermittlung durch folgende öffentliche Stellen (§ 6 des AZR-Gesetzes)    Übermittlung/Weitergabe an folgende Stellen</w:t>
      </w:r>
    </w:p>
    <w:p>
      <w:r>
        <w:rPr>
          <w:rFonts w:ascii="Courier New" w:hAnsi="Courier New"/>
          <w:sz w:val="17"/>
        </w:rPr>
        <w:t xml:space="preserve">Bezeichnung der Daten (§ 3 des AZR-Gesetzes)</w:t>
      </w:r>
    </w:p>
    <w:p>
      <w:r>
        <w:rPr>
          <w:rFonts w:ascii="Courier New" w:hAnsi="Courier New"/>
          <w:sz w:val="17"/>
        </w:rPr>
        <w:t xml:space="preserve">§ 3 Absatz 1 Nummer 6    (1)            §§ 15, 16, 17, 18, 18a, 18b, 18d, 18g, 19, 21, 23, 24a des AZR-Gesetzes</w:t>
      </w:r>
    </w:p>
    <w:p>
      <w:r>
        <w:rPr>
          <w:rFonts w:ascii="Courier New" w:hAnsi="Courier New"/>
          <w:sz w:val="17"/>
        </w:rPr>
        <w:t xml:space="preserve">– als Flüchtling im Ausland anerkannt    (5)    –Ausländerbehörden und mit der Durchführung ausländerrechtlicher Vorschriften betraute öffentliche Stellen–Bundesamt für Migration und Flüchtlinge    –Ausländerbehörden–Aufnahmeeinrichtungen oder Stellen nach § 88 Absatz 3 des Asylgesetzes–Bundesamt für Migration und Flüchtlinge–Bundespolizei–andere mit der polizeilichen Kontrolle des grenzüberschreitenden Verkehrs beauftragte Behörden–für die Zuverlässigkeitsüberprüfung nach § 7 des Luftsicherheitsgesetzes zuständige Luftsicherheitsbehörden und für die Zuverlässigkeitsüberprüfung nach § 12b des Atomgesetzes zuständige atomrechtliche Genehmigungs- und Aufsichtsbehörden–oberste Bundes- und Landesbehörden, die mit der Durchführung ausländer-, asyl- und passrechtlicher Vorschriften als eigener Aufgabe betraut sind–Bundeskriminalamt–Landeskriminalämter–sonstige Polizeivoll- zugsbehörden–Staatsanwaltschaften–Vollzugseinrichtungen–Gerichte–Bundesagentur für Arbeit–Behörden der Zoll- verwaltung–Träger der Sozialhilfe und für die Durchführung des Asylbewerberleistungsgesetzes zuständige Stellen–die für die Durchführung der Grundsicherung für Arbeitsuchende zuständigen Stellen–Jugendämter und die Unterhaltsvorschussstellen–deutsche Auslands- vertretungen, das Bundesamt für Auswärtige Angelegenheiten und andere öffentliche Stellen im Visaverfahren–Statistisches Bundes- amt–Träger der Deutschen Rentenversicherung–Staatsangehörigkeitsbehörden–Zollkriminalamt</w:t>
      </w:r>
    </w:p>
    <w:p>
      <w:r>
        <w:rPr>
          <w:rFonts w:ascii="Courier New" w:hAnsi="Courier New"/>
          <w:sz w:val="17"/>
        </w:rPr>
        <w:t xml:space="preserve">A    A1*)    B**)    C    D</w:t>
      </w:r>
    </w:p>
    <w:p>
      <w:r>
        <w:rPr>
          <w:rFonts w:ascii="Courier New" w:hAnsi="Courier New"/>
          <w:sz w:val="17"/>
        </w:rPr>
        <w:t xml:space="preserve">7a    Perso- nen- kreis    Zeitpunkt der Über- mittlung    Übermittlung durch folgende öffentliche Stellen (§ 6 des AZR-Gesetzes)    Übermittlung/Weitergabe an folgende Stellen</w:t>
      </w:r>
    </w:p>
    <w:p>
      <w:r>
        <w:rPr>
          <w:rFonts w:ascii="Courier New" w:hAnsi="Courier New"/>
          <w:sz w:val="17"/>
        </w:rPr>
        <w:t xml:space="preserve">Bezeichnung der Daten (§ 3 des AZR-Gesetzes)</w:t>
      </w:r>
    </w:p>
    <w:p>
      <w:r>
        <w:rPr>
          <w:rFonts w:ascii="Courier New" w:hAnsi="Courier New"/>
          <w:sz w:val="17"/>
        </w:rPr>
        <w:t xml:space="preserve">§ 3 Absatz 1 Nummer 6a in Verbindung mit § 2 Absatz 2 Nummer 3a                §§ 15, 18a, 18b, 18d, 19 des AZR-Gesetzes</w:t>
      </w:r>
    </w:p>
    <w:p>
      <w:r>
        <w:rPr>
          <w:rFonts w:ascii="Courier New" w:hAnsi="Courier New"/>
          <w:sz w:val="17"/>
        </w:rPr>
        <w:t xml:space="preserve">Bezug von existenzsichernden Leistungen            –Bundesagentur für Arbeit und die für die Durchführung der Grundsicherung für Arbeitsuchende zuständigen Stellen–Träger der Sozialhilfe–für die Durchführung des Asylbewerberleistungsgesetzes zuständige Stellen–Jugendämter und die Unterhaltsvorschussstellen    –Ausländerbehörden und mit der Durchführung ausländerrechtlicher Vorschriften betraute öffentliche Stellen–Aufnahmeeinrichtungen oder Stellen nach § 88 Absatz 3 des Asylgesetzes–Bundesamt für Migration und Flüchtlinge–Träger der Sozialhilfe und für die Durchführung des Asylbewerberleistungsgesetzes zuständige Stellen–Bundesagentur für Arbeit und die für die Durchführung der Grundsicherung für Arbeitsuchende zuständigen Stellen–Jugendämter und die Unterhaltsvorschussstellen–Staatsangehörigkeitsbehörden</w:t>
      </w:r>
    </w:p>
    <w:p>
      <w:r>
        <w:rPr>
          <w:rFonts w:ascii="Courier New" w:hAnsi="Courier New"/>
          <w:sz w:val="17"/>
        </w:rPr>
        <w:t xml:space="preserve">a)    für die Erbringung von existenzsichernden Leistungen zuständige Behörde        (2)</w:t>
      </w:r>
    </w:p>
    <w:p>
      <w:r>
        <w:rPr>
          <w:rFonts w:ascii="Courier New" w:hAnsi="Courier New"/>
          <w:sz w:val="17"/>
        </w:rPr>
        <w:t xml:space="preserve">b)    Leistungen nach – AsylbLG – SGB II – SGB VIII – SGB XII – UhVorschG    (1)    (2)</w:t>
      </w:r>
    </w:p>
    <w:p>
      <w:r>
        <w:rPr>
          <w:rFonts w:ascii="Courier New" w:hAnsi="Courier New"/>
          <w:sz w:val="17"/>
        </w:rPr>
        <w:t xml:space="preserve">c)    Leistungsbezug – Beginn – Ende        (2)</w:t>
      </w:r>
    </w:p>
    <w:p>
      <w:r>
        <w:rPr>
          <w:rFonts w:ascii="Courier New" w:hAnsi="Courier New"/>
          <w:sz w:val="17"/>
        </w:rPr>
        <w:t xml:space="preserve">A    A1*)    B**)    C    D</w:t>
      </w:r>
    </w:p>
    <w:p>
      <w:r>
        <w:rPr>
          <w:rFonts w:ascii="Courier New" w:hAnsi="Courier New"/>
          <w:sz w:val="17"/>
        </w:rPr>
        <w:t xml:space="preserve">8 (Teil I)    Perso- nen- kreis    Zeitpunkt der Über- mittlung    Übermittlung durch folgende öffentliche Stellen (§ 6 des AZR-Gesetzes)    Übermittlung/Weitergabe an folgende Stellen</w:t>
      </w:r>
    </w:p>
    <w:p>
      <w:r>
        <w:rPr>
          <w:rFonts w:ascii="Courier New" w:hAnsi="Courier New"/>
          <w:sz w:val="17"/>
        </w:rPr>
        <w:t xml:space="preserve">Bezeichnung der Daten (§ 3 des AZR-Gesetzes)</w:t>
      </w:r>
    </w:p>
    <w:p>
      <w:r>
        <w:rPr>
          <w:rFonts w:ascii="Courier New" w:hAnsi="Courier New"/>
          <w:sz w:val="17"/>
        </w:rPr>
        <w:t xml:space="preserve">§ 3 Absatz 1 Nummer 3, 6 und 7 sowie Absatz 3d in Verbindung mit § 2 Absatz 1a Nummer 1 und Absatz 2 Nummer 1    (1)            §§ 15, 16, 17a, 18, 18a, 18b, 18d, 21, 23, 23a des AZR-Gesetzes</w:t>
      </w:r>
    </w:p>
    <w:p>
      <w:r>
        <w:rPr>
          <w:rFonts w:ascii="Courier New" w:hAnsi="Courier New"/>
          <w:sz w:val="17"/>
        </w:rPr>
        <w:t xml:space="preserve">a)    Asylantrag gestellt am    (1)    –Bundesamt für Migration und Flüchtlinge zu Spalte A Buchstabe a bis h, j bis m, o, p, r, s, u bis w–Ausländerbehörden und mit der Durchführung ausländerrechtlicher Vorschriften betraute öffentliche Stellen zu Spalte A Buchstabe a, i, n, q bis y–Aufnahmeeinrichtungen zu Spalte A Buchstabe a und b–Bundespolizei zu Spalte A Buchstabe a–Polizeivollzugsbehörden der Länder zu Spalte A Buchstabe a    Die Daten zu Spalte A Buchstabe f und j jeweils Doppelbuchstabe cc und dd werden nur an das Bundeskriminalamt in seiner Funktion als SIRENE-Büro übermittelt.I)–Ausländerbehörden–Aufnahmeeinrichtungen oder Stellen nach § 88 Absatz 3 des Asylgesetzes–Bundesamt für Migration und Flüchtlinge–Bundespolizei–andere mit der poli- zeilichen Kontrolle des grenzüberschreitenden Verkehrs beauftragte Behörden–oberste Bundes- und Landesbehörden, die mit der Durchführung ausländer-, asyl- und passrechtlicher Vorschriften als eigener Aufgabe betraut sind–sonstige Polizeivoll- zugsbehörden der Länder–Bundesagentur für Arbeit zur Aufgabenerfüllung nach § 18 Absatz 1 des AZR-Gesetzes–deutsche Auslands- vertretungen, das Bundesamt für Auswärtige Angelegenheiten und andere öffentliche Stellen im Visaverfahren–Statistisches Bun- desamtII)–für die Zuverlässig- keitsüberprüfung nach § 7 des Luftsicherheitsgesetzes zuständige Luftsicherheitsbehörden und für die Zuverlässigkeitsüberprüfung nach § 12b des Atomgesetzes zuständige atomrechtliche Genehmigungs- und Aufsichtsbehörden–Bundeskriminalamt–Landeskriminalämter–sonstige nicht in Spalte D Nummer I oder II aufgeführte Polizeivollzugsbehörden des Bundes–Staatsanwaltschaften–Vollzugseinrichtungen–Gerichte–Behörden der Zoll- verwaltung–Träger der Sozialhilfe und für die Durchführung des Asylbewerberleistungsgesetzes zuständige Stellen–Bundesagentur für Arbeit zur Aufgabenerfüllung nach § 18b des AZR-Gesetzes–Bundesagentur für Arbeit zur Aufgabenerfüllung nach § 23a des AZR-Gesetzes zu Spalte A Buchstabe u und v–die für die Durch- führung der Grundsicherung für Arbeitsuchende zuständigen Stellen–Jugendämter und die Unterhaltsvorschussstellen–Zentralstelle für Finanztransaktionsuntersuchungen zur Erfüllung ihrer Aufgaben nach § 28 Absatz 1 Satz 2 Nummer 2 des Geldwäschegesetzes</w:t>
      </w:r>
    </w:p>
    <w:p>
      <w:r>
        <w:rPr>
          <w:rFonts w:ascii="Courier New" w:hAnsi="Courier New"/>
          <w:sz w:val="17"/>
        </w:rPr>
        <w:t xml:space="preserve">b)    Asylantrag registriert am    (7)</w:t>
      </w:r>
    </w:p>
    <w:p>
      <w:r>
        <w:rPr>
          <w:rFonts w:ascii="Courier New" w:hAnsi="Courier New"/>
          <w:sz w:val="17"/>
        </w:rPr>
        <w:t xml:space="preserve">c)    Asylantrag eingereicht am    (7)</w:t>
      </w:r>
    </w:p>
    <w:p>
      <w:r>
        <w:rPr>
          <w:rFonts w:ascii="Courier New" w:hAnsi="Courier New"/>
          <w:sz w:val="17"/>
        </w:rPr>
        <w:t xml:space="preserve">d)    nationaler Folgeantrag eingereicht am    (7)</w:t>
      </w:r>
    </w:p>
    <w:p>
      <w:r>
        <w:rPr>
          <w:rFonts w:ascii="Courier New" w:hAnsi="Courier New"/>
          <w:sz w:val="17"/>
        </w:rPr>
        <w:t xml:space="preserve">e)    nationale weitere Angabe nach Artikel 55 Absatz 1 der Verordnung (EU) 2024/1348 eingereicht am    (7)</w:t>
      </w:r>
    </w:p>
    <w:p>
      <w:r>
        <w:rPr>
          <w:rFonts w:ascii="Courier New" w:hAnsi="Courier New"/>
          <w:sz w:val="17"/>
        </w:rPr>
        <w:t xml:space="preserve">f)    Asylantrag abgelehnt am    (2)</w:t>
      </w:r>
    </w:p>
    <w:p>
      <w:r>
        <w:rPr>
          <w:rFonts w:ascii="Courier New" w:hAnsi="Courier New"/>
          <w:sz w:val="17"/>
        </w:rPr>
        <w:t xml:space="preserve">    aa)    zugestellt am    (5)</w:t>
      </w:r>
    </w:p>
    <w:p>
      <w:r>
        <w:rPr>
          <w:rFonts w:ascii="Courier New" w:hAnsi="Courier New"/>
          <w:sz w:val="17"/>
        </w:rPr>
        <w:t xml:space="preserve">    bb)    unanfechtbar seit    (6)</w:t>
      </w:r>
    </w:p>
    <w:p>
      <w:r>
        <w:rPr>
          <w:rFonts w:ascii="Courier New" w:hAnsi="Courier New"/>
          <w:sz w:val="17"/>
        </w:rPr>
        <w:t xml:space="preserve">    cc)    Schengen-Identifikationsnummer für die Ausschreibung im Schengener Informationssystem (Schengen-ID-Nummer)    (7)</w:t>
      </w:r>
    </w:p>
    <w:p>
      <w:r>
        <w:rPr>
          <w:rFonts w:ascii="Courier New" w:hAnsi="Courier New"/>
          <w:sz w:val="17"/>
        </w:rPr>
        <w:t xml:space="preserve">    dd)    Art der der Ausschreibung zugrundeliegenden Straftat    (7)</w:t>
      </w:r>
    </w:p>
    <w:p>
      <w:r>
        <w:rPr>
          <w:rFonts w:ascii="Courier New" w:hAnsi="Courier New"/>
          <w:sz w:val="17"/>
        </w:rPr>
        <w:t xml:space="preserve">        –    Strafvorschrift    </w:t>
      </w:r>
    </w:p>
    <w:p>
      <w:r>
        <w:rPr>
          <w:rFonts w:ascii="Courier New" w:hAnsi="Courier New"/>
          <w:sz w:val="17"/>
        </w:rPr>
        <w:t xml:space="preserve">        –    rechtliche Bezeichnung der Tat    </w:t>
      </w:r>
    </w:p>
    <w:p>
      <w:r>
        <w:rPr>
          <w:rFonts w:ascii="Courier New" w:hAnsi="Courier New"/>
          <w:sz w:val="17"/>
        </w:rPr>
        <w:t xml:space="preserve">        –    Art und Höhe der Strafe    </w:t>
      </w:r>
    </w:p>
    <w:p>
      <w:r>
        <w:rPr>
          <w:rFonts w:ascii="Courier New" w:hAnsi="Courier New"/>
          <w:sz w:val="17"/>
        </w:rPr>
        <w:t xml:space="preserve">g)    als Asylberechtigter anerkannt am    (2)</w:t>
      </w:r>
    </w:p>
    <w:p>
      <w:r>
        <w:rPr>
          <w:rFonts w:ascii="Courier New" w:hAnsi="Courier New"/>
          <w:sz w:val="17"/>
        </w:rPr>
        <w:t xml:space="preserve">    bestandskräftig seit    (6)</w:t>
      </w:r>
    </w:p>
    <w:p>
      <w:r>
        <w:rPr>
          <w:rFonts w:ascii="Courier New" w:hAnsi="Courier New"/>
          <w:sz w:val="17"/>
        </w:rPr>
        <w:t xml:space="preserve">h)    Anerkennung aberkannt am    (2)</w:t>
      </w:r>
    </w:p>
    <w:p>
      <w:r>
        <w:rPr>
          <w:rFonts w:ascii="Courier New" w:hAnsi="Courier New"/>
          <w:sz w:val="17"/>
        </w:rPr>
        <w:t xml:space="preserve">    aa)    zugestellt am    (5)</w:t>
      </w:r>
    </w:p>
    <w:p>
      <w:r>
        <w:rPr>
          <w:rFonts w:ascii="Courier New" w:hAnsi="Courier New"/>
          <w:sz w:val="17"/>
        </w:rPr>
        <w:t xml:space="preserve">    bb)    unanfechtbar seit    (6)</w:t>
      </w:r>
    </w:p>
    <w:p>
      <w:r>
        <w:rPr>
          <w:rFonts w:ascii="Courier New" w:hAnsi="Courier New"/>
          <w:sz w:val="17"/>
        </w:rPr>
        <w:t xml:space="preserve">i)    Anerkennung erloschen am    (6)</w:t>
      </w:r>
    </w:p>
    <w:p>
      <w:r>
        <w:rPr>
          <w:rFonts w:ascii="Courier New" w:hAnsi="Courier New"/>
          <w:sz w:val="17"/>
        </w:rPr>
        <w:t xml:space="preserve">j)    Entscheidung über die Antragsrücknahme am    (2)</w:t>
      </w:r>
    </w:p>
    <w:p>
      <w:r>
        <w:rPr>
          <w:rFonts w:ascii="Courier New" w:hAnsi="Courier New"/>
          <w:sz w:val="17"/>
        </w:rPr>
        <w:t xml:space="preserve">    aa)    zugestellt am    (5)</w:t>
      </w:r>
    </w:p>
    <w:p>
      <w:r>
        <w:rPr>
          <w:rFonts w:ascii="Courier New" w:hAnsi="Courier New"/>
          <w:sz w:val="17"/>
        </w:rPr>
        <w:t xml:space="preserve">    bb)    unanfechtbar seit    (6)</w:t>
      </w:r>
    </w:p>
    <w:p>
      <w:r>
        <w:rPr>
          <w:rFonts w:ascii="Courier New" w:hAnsi="Courier New"/>
          <w:sz w:val="17"/>
        </w:rPr>
        <w:t xml:space="preserve">    cc)    Schengen-Identifikationsnummer für die Ausschreibung im Schengener Informationssystem (Schengen-ID-Nummer)    (7)</w:t>
      </w:r>
    </w:p>
    <w:p>
      <w:r>
        <w:rPr>
          <w:rFonts w:ascii="Courier New" w:hAnsi="Courier New"/>
          <w:sz w:val="17"/>
        </w:rPr>
        <w:t xml:space="preserve">    dd)    Art der der Ausschreibung zugrundeliegenden Straftat    (7)</w:t>
      </w:r>
    </w:p>
    <w:p>
      <w:r>
        <w:rPr>
          <w:rFonts w:ascii="Courier New" w:hAnsi="Courier New"/>
          <w:sz w:val="17"/>
        </w:rPr>
        <w:t xml:space="preserve">        –    Strafvorschrift    </w:t>
      </w:r>
    </w:p>
    <w:p>
      <w:r>
        <w:rPr>
          <w:rFonts w:ascii="Courier New" w:hAnsi="Courier New"/>
          <w:sz w:val="17"/>
        </w:rPr>
        <w:t xml:space="preserve">        –    rechtliche Bezeichnung der Tat    </w:t>
      </w:r>
    </w:p>
    <w:p>
      <w:r>
        <w:rPr>
          <w:rFonts w:ascii="Courier New" w:hAnsi="Courier New"/>
          <w:sz w:val="17"/>
        </w:rPr>
        <w:t xml:space="preserve">        –    Art und Höhe der Strafe    </w:t>
      </w:r>
    </w:p>
    <w:p>
      <w:r>
        <w:rPr>
          <w:rFonts w:ascii="Courier New" w:hAnsi="Courier New"/>
          <w:sz w:val="17"/>
        </w:rPr>
        <w:t xml:space="preserve">k)    Asylverfahren auf andere Weise erledigt am    (6)</w:t>
      </w:r>
    </w:p>
    <w:p>
      <w:r>
        <w:rPr>
          <w:rFonts w:ascii="Courier New" w:hAnsi="Courier New"/>
          <w:sz w:val="17"/>
        </w:rPr>
        <w:t xml:space="preserve">l)    Flüchtlingseigenschaft nach Artikel 13 der Verordnung (EU) 2024/1347 zuerkannt am        (2)    </w:t>
      </w:r>
    </w:p>
    <w:p>
      <w:r>
        <w:rPr>
          <w:rFonts w:ascii="Courier New" w:hAnsi="Courier New"/>
          <w:sz w:val="17"/>
        </w:rPr>
        <w:t xml:space="preserve">    bestandskräftig seit        (6)    </w:t>
      </w:r>
    </w:p>
    <w:p>
      <w:r>
        <w:rPr>
          <w:rFonts w:ascii="Courier New" w:hAnsi="Courier New"/>
          <w:sz w:val="17"/>
        </w:rPr>
        <w:t xml:space="preserve">m)    Flüchtlingseigenschaft aberkannt am    (2)</w:t>
      </w:r>
    </w:p>
    <w:p>
      <w:r>
        <w:rPr>
          <w:rFonts w:ascii="Courier New" w:hAnsi="Courier New"/>
          <w:sz w:val="17"/>
        </w:rPr>
        <w:t xml:space="preserve">    aa)    zugestellt am    (5)</w:t>
      </w:r>
    </w:p>
    <w:p>
      <w:r>
        <w:rPr>
          <w:rFonts w:ascii="Courier New" w:hAnsi="Courier New"/>
          <w:sz w:val="17"/>
        </w:rPr>
        <w:t xml:space="preserve">    bb)    unanfechtbar seit    (6)</w:t>
      </w:r>
    </w:p>
    <w:p>
      <w:r>
        <w:rPr>
          <w:rFonts w:ascii="Courier New" w:hAnsi="Courier New"/>
          <w:sz w:val="17"/>
        </w:rPr>
        <w:t xml:space="preserve">n)    Flüchtlingseigenschaft erloschen am    (6)</w:t>
      </w:r>
    </w:p>
    <w:p>
      <w:r>
        <w:rPr>
          <w:rFonts w:ascii="Courier New" w:hAnsi="Courier New"/>
          <w:sz w:val="17"/>
        </w:rPr>
        <w:t xml:space="preserve">o)    subsidiärer Schutz nach Artikel 18 der Verordnung (EU) 2024/1347 zuerkannt am    (2)</w:t>
      </w:r>
    </w:p>
    <w:p>
      <w:r>
        <w:rPr>
          <w:rFonts w:ascii="Courier New" w:hAnsi="Courier New"/>
          <w:sz w:val="17"/>
        </w:rPr>
        <w:t xml:space="preserve">    bestandskräftig seit        (6)    </w:t>
      </w:r>
    </w:p>
    <w:p>
      <w:r>
        <w:rPr>
          <w:rFonts w:ascii="Courier New" w:hAnsi="Courier New"/>
          <w:sz w:val="17"/>
        </w:rPr>
        <w:t xml:space="preserve">p)    subsidiärer Schutz aberkannt am        (2)    </w:t>
      </w:r>
    </w:p>
    <w:p>
      <w:r>
        <w:rPr>
          <w:rFonts w:ascii="Courier New" w:hAnsi="Courier New"/>
          <w:sz w:val="17"/>
        </w:rPr>
        <w:t xml:space="preserve">    aa)    zugestellt am        (5)        </w:t>
      </w:r>
    </w:p>
    <w:p>
      <w:r>
        <w:rPr>
          <w:rFonts w:ascii="Courier New" w:hAnsi="Courier New"/>
          <w:sz w:val="17"/>
        </w:rPr>
        <w:t xml:space="preserve">    bb)    unanfechtbar seit        (6)        </w:t>
      </w:r>
    </w:p>
    <w:p>
      <w:r>
        <w:rPr>
          <w:rFonts w:ascii="Courier New" w:hAnsi="Courier New"/>
          <w:sz w:val="17"/>
        </w:rPr>
        <w:t xml:space="preserve">q)    subsidiärer Schutz erloschen am        (6)        </w:t>
      </w:r>
    </w:p>
    <w:p>
      <w:r>
        <w:rPr>
          <w:rFonts w:ascii="Courier New" w:hAnsi="Courier New"/>
          <w:sz w:val="17"/>
        </w:rPr>
        <w:t xml:space="preserve">r)    Abschiebungsverbot nach § 60 Absatz 5 oder Absatz 7 Satz 1 AufenthG festgestellt am für den Zielstaat/die Zielstaaten        (2)        </w:t>
      </w:r>
    </w:p>
    <w:p>
      <w:r>
        <w:rPr>
          <w:rFonts w:ascii="Courier New" w:hAnsi="Courier New"/>
          <w:sz w:val="17"/>
        </w:rPr>
        <w:t xml:space="preserve">    aa)    zugestellt am    (5)    – wie vorstehend –– wie vorstehend –    – wie vorstehend, mit Ausnahme der Bundesagentur für Arbeit zur Aufgabenerfüllung nach § 23a des AZR-Gesetzes –</w:t>
      </w:r>
    </w:p>
    <w:p>
      <w:r>
        <w:rPr>
          <w:rFonts w:ascii="Courier New" w:hAnsi="Courier New"/>
          <w:sz w:val="17"/>
        </w:rPr>
        <w:t xml:space="preserve">    bb)    unanfechtbar seit    (6)</w:t>
      </w:r>
    </w:p>
    <w:p>
      <w:r>
        <w:rPr>
          <w:rFonts w:ascii="Courier New" w:hAnsi="Courier New"/>
          <w:sz w:val="17"/>
        </w:rPr>
        <w:t xml:space="preserve">s)    Abschiebungsverbot nach § 60 Absatz 5 oder Absatz 7 Satz 1 AufenthG widerrufen/zurückgenommen am        (2)        § 15 Absatz 1 Satz 1 Nummer 1 und 6, § 18 Absatz 1, §§ 21, 23 des AZR-Gesetzes</w:t>
      </w:r>
    </w:p>
    <w:p>
      <w:r>
        <w:rPr>
          <w:rFonts w:ascii="Courier New" w:hAnsi="Courier New"/>
          <w:sz w:val="17"/>
        </w:rPr>
        <w:t xml:space="preserve">    aa)    zugestellt am    (5)    – wie vorstehend –    –nur die zu Personen- kreis (1) in Spalte D Nummer I genannten Stellen</w:t>
      </w:r>
    </w:p>
    <w:p>
      <w:r>
        <w:rPr>
          <w:rFonts w:ascii="Courier New" w:hAnsi="Courier New"/>
          <w:sz w:val="17"/>
        </w:rPr>
        <w:t xml:space="preserve">    bb)    unanfechtbar seit    (6)</w:t>
      </w:r>
    </w:p>
    <w:p>
      <w:r>
        <w:rPr>
          <w:rFonts w:ascii="Courier New" w:hAnsi="Courier New"/>
          <w:sz w:val="17"/>
        </w:rPr>
        <w:t xml:space="preserve">t)    Abschiebungsverbot nach § 60 Absatz 5 oder Absatz 7 Satz 1 AufenthG erloschen am        (6)        </w:t>
      </w:r>
    </w:p>
    <w:p>
      <w:r>
        <w:rPr>
          <w:rFonts w:ascii="Courier New" w:hAnsi="Courier New"/>
          <w:sz w:val="17"/>
        </w:rPr>
        <w:t xml:space="preserve">u)    Aufenthaltsgestattung seit        (6)        </w:t>
      </w:r>
    </w:p>
    <w:p>
      <w:r>
        <w:rPr>
          <w:rFonts w:ascii="Courier New" w:hAnsi="Courier New"/>
          <w:sz w:val="17"/>
        </w:rPr>
        <w:t xml:space="preserve">v)    Aufenthaltsgestattung erloschen am        (6)        </w:t>
      </w:r>
    </w:p>
    <w:p>
      <w:r>
        <w:rPr>
          <w:rFonts w:ascii="Courier New" w:hAnsi="Courier New"/>
          <w:sz w:val="17"/>
        </w:rPr>
        <w:t xml:space="preserve">w)    Nummer der Bescheinigung über die Aufenthaltsgestattung        (7)        </w:t>
      </w:r>
    </w:p>
    <w:p>
      <w:r>
        <w:rPr>
          <w:rFonts w:ascii="Courier New" w:hAnsi="Courier New"/>
          <w:sz w:val="17"/>
        </w:rPr>
        <w:t xml:space="preserve">x)    räumliche Beschränkung nach                </w:t>
      </w:r>
    </w:p>
    <w:p>
      <w:r>
        <w:rPr>
          <w:rFonts w:ascii="Courier New" w:hAnsi="Courier New"/>
          <w:sz w:val="17"/>
        </w:rPr>
        <w:t xml:space="preserve">    aa)    § 56 Absatz 1 oder Absatz 2 AsylG Bezirk der Ausländerbehörde kraft Gesetzes entstanden am geändert am erlischt am        (7)        </w:t>
      </w:r>
    </w:p>
    <w:p>
      <w:r>
        <w:rPr>
          <w:rFonts w:ascii="Courier New" w:hAnsi="Courier New"/>
          <w:sz w:val="17"/>
        </w:rPr>
        <w:t xml:space="preserve">    bb)    § 59b Absatz 1 AsylG Bezirk der Ausländerbehörde angeordnet am befristet bis        (7)        </w:t>
      </w:r>
    </w:p>
    <w:p>
      <w:r>
        <w:rPr>
          <w:rFonts w:ascii="Courier New" w:hAnsi="Courier New"/>
          <w:sz w:val="17"/>
        </w:rPr>
        <w:t xml:space="preserve">y)    Wohnsitzauflage nach                </w:t>
      </w:r>
    </w:p>
    <w:p>
      <w:r>
        <w:rPr>
          <w:rFonts w:ascii="Courier New" w:hAnsi="Courier New"/>
          <w:sz w:val="17"/>
        </w:rPr>
        <w:t xml:space="preserve">    aa)    § 60 Absatz 1 AsylG Ort erteilt am befristet bis        (7)        </w:t>
      </w:r>
    </w:p>
    <w:p>
      <w:r>
        <w:rPr>
          <w:rFonts w:ascii="Courier New" w:hAnsi="Courier New"/>
          <w:sz w:val="17"/>
        </w:rPr>
        <w:t xml:space="preserve">    bb)    § 60 Absatz 2 Satz 1 Nummer 1 und 2 AsylG Ort erteilt am befristet bis        (7)        </w:t>
      </w:r>
    </w:p>
    <w:p>
      <w:r>
        <w:rPr>
          <w:rFonts w:ascii="Courier New" w:hAnsi="Courier New"/>
          <w:sz w:val="17"/>
        </w:rPr>
        <w:t xml:space="preserve">    cc)    § 60 Absatz 2 Satz 1 Nummer 3 AsylG Bezirk der Ausländerbehörde erteilt am befristet bis        (7)        </w:t>
      </w:r>
    </w:p>
    <w:p>
      <w:r>
        <w:rPr>
          <w:rFonts w:ascii="Courier New" w:hAnsi="Courier New"/>
          <w:sz w:val="17"/>
        </w:rPr>
        <w:t xml:space="preserve">§ 3 Absatz 4 Nummer 3, 6 und 7 in Verbindung mit § 2 Absatz 3 Nummer 2                </w:t>
      </w:r>
    </w:p>
    <w:p>
      <w:r>
        <w:rPr>
          <w:rFonts w:ascii="Courier New" w:hAnsi="Courier New"/>
          <w:sz w:val="17"/>
        </w:rPr>
        <w:t xml:space="preserve">Asyl    (2)            </w:t>
      </w:r>
    </w:p>
    <w:p>
      <w:r>
        <w:rPr>
          <w:rFonts w:ascii="Courier New" w:hAnsi="Courier New"/>
          <w:sz w:val="17"/>
        </w:rPr>
        <w:t xml:space="preserve">– wie vorstehend ohne die Buchstaben f und j jeweils ohne die Doppelbuchstaben cc und dd –        – wie vorstehend –        </w:t>
      </w:r>
    </w:p>
    <w:p>
      <w:r>
        <w:rPr>
          <w:rFonts w:ascii="Courier New" w:hAnsi="Courier New"/>
          <w:sz w:val="17"/>
        </w:rPr>
        <w:t xml:space="preserve">§ 3 Absatz 4 Nummer 3, 6 und 7 in Verbindung mit § 2 Absatz 3 Nummer 2                </w:t>
      </w:r>
    </w:p>
    <w:p>
      <w:r>
        <w:rPr>
          <w:rFonts w:ascii="Courier New" w:hAnsi="Courier New"/>
          <w:sz w:val="17"/>
        </w:rPr>
        <w:t xml:space="preserve">Asyl    (3)            </w:t>
      </w:r>
    </w:p>
    <w:p>
      <w:r>
        <w:rPr>
          <w:rFonts w:ascii="Courier New" w:hAnsi="Courier New"/>
          <w:sz w:val="17"/>
        </w:rPr>
        <w:t xml:space="preserve">– wie vorstehend ohne die Buchstaben f und j jeweils ohne die Doppelbuchstaben cc und dd –        – wie vorsteh- end –        </w:t>
      </w:r>
    </w:p>
    <w:p>
      <w:r>
        <w:rPr>
          <w:rFonts w:ascii="Courier New" w:hAnsi="Courier New"/>
          <w:sz w:val="17"/>
        </w:rPr>
        <w:t xml:space="preserve">A    A1*)    B**)    C    D</w:t>
      </w:r>
    </w:p>
    <w:p>
      <w:r>
        <w:rPr>
          <w:rFonts w:ascii="Courier New" w:hAnsi="Courier New"/>
          <w:sz w:val="17"/>
        </w:rPr>
        <w:t xml:space="preserve">8 (Teil II)    Personen- kreis    Zeitpunkt der Über- mittlung    Übermittlung durch folgende öffentliche Stellen (§ 6 des AZR-Gesetzes)    Übermittlung/Weitergabe an folgende Stellen</w:t>
      </w:r>
    </w:p>
    <w:p>
      <w:r>
        <w:rPr>
          <w:rFonts w:ascii="Courier New" w:hAnsi="Courier New"/>
          <w:sz w:val="17"/>
        </w:rPr>
        <w:t xml:space="preserve">Bezeichnung der Daten (§ 3 des AZR-Gesetzes)</w:t>
      </w:r>
    </w:p>
    <w:p>
      <w:r>
        <w:rPr>
          <w:rFonts w:ascii="Courier New" w:hAnsi="Courier New"/>
          <w:sz w:val="17"/>
        </w:rPr>
        <w:t xml:space="preserve">§ 3 Absatz 1 Nummer 3 und 7 in Verbindung mit § 2 Absatz 1a Nummer 1 und Absatz 2 Nummer 1 und § 3 Absatz 3b in Verbindung mit § 2 Absatz 2a                §§ 15, 16, 17a, 18, 18a, 18b, 18d, 21, 23 des AZR-Gesetzes</w:t>
      </w:r>
    </w:p>
    <w:p>
      <w:r>
        <w:rPr>
          <w:rFonts w:ascii="Courier New" w:hAnsi="Courier New"/>
          <w:sz w:val="17"/>
        </w:rPr>
        <w:t xml:space="preserve">a)    Asylantrag vor Einreise gestellt am        (1)    – Bundesamt für Migration und Flüchtlinge– Bundespolizei zu Spalte A Buchstabe a –andere mit der polizeilichen Kontrolle des grenzüberschreitenden Verkehrs beauftragte Behörden zu Spalte A Buchstabe a    I)–Ausländerbehörden-Aufnahmeeinrichtungen oder Stellen nach § 88 Absatz 3 des Asylgesetzes zu Spalte A Buchstabe a bis h und l bis q-Bundesamt für Migration und Flüchtlinge-Bundespolizei und andere mit der polizeilichen Kontrolle des grenzüberschreitenden Verkehrs beauftragte Behörden zu Spalte A Buchstabe a bis h und l bis q-oberste Bundes- und Landesbehörden, die mit der Durchführung ausländer-, asyl- und passrechtlicher Vorschriften als eigener Aufgabe betraut sind zu Spalte A Buchstabe a bis h-sonstige Polizeivollzugsbehörden der Länder zu Spalte A Buchstabe a bis h und l bis q-Bundesagentur für Arbeit zur Aufgabenerfüllung nach § 18 Absatz 1 des AZR- Gesetzes zu Spalte A Buchstabe a bis h und l bis q-Bundesagentur für Arbeit zur Aufgabenerfüllung nach § 18 Absatz 1 des AZR- Gesetzes zu Spalte A Buchstabe a bis h und l bis q-Statistisches Bundesamt zu Spalte A Buchstabe a bis hII)–Zentralstelle für Finanztransaktionsuntersuchungen zur Erfüllung ihrer Aufgaben nach § 28 Absatz 1 Satz 2 Nummer 2 des Geldwäschegesetzes zu Spalte A Buchstabe a bis h-für die Zuverlässigkeitsüberprüfung nach § 7 des Luftsicherheitsgesetzes zuständige Luftsicherheitsbehörden und für die Zuverlässigkeitsüberprüfung nach § 12b des Atomgesetzes zuständige atomrechtliche Genehmigungs- und Aufsichtsbehörden zu Spalte A Buchstabe a bis h–Bundeskriminalamt zu Spalte A Buchstabe a bis h und l bis q–Landeskriminalämter zu Spalte A Buchstabe a bis h und l bis q–sonstige Polizeivollzugsbehörden des Bundes zu Spalte A Buchstabe a bis h und l bis q–Staatsanwaltschaften zu Spalte A Buchstabe a bis h und l bis q–Vollzugseinrichtungen zu Spalte A Buchstabe a bis h und l bis q–Gerichte zu Spalte A Buchstabe a bis h–Behörden der Zollverwaltung zu Spalte A Buchstabe a bis h–Träger der Sozialhilfe und für die Durchführung des Asylbewerberleistungsgesetzes zuständige Stellen zu Spalte A Buchstabe a bis h–Bundesagentur für Arbeit zur Aufgabenerfüllung nach § 18b des AZR-Gesetzes zu Spalte A Buchstabe a bis h–die für die Durchführung der Grundsicherung für Arbeitsuchende zuständigen Stellen zu Spalte A Buchstabe a bis h–Jugendämter und die Unterhaltsvorschussstellen zu Spalte A Buchstabe a bis h</w:t>
      </w:r>
    </w:p>
    <w:p>
      <w:r>
        <w:rPr>
          <w:rFonts w:ascii="Courier New" w:hAnsi="Courier New"/>
          <w:sz w:val="17"/>
        </w:rPr>
        <w:t xml:space="preserve">b)    Asylantrag vor Einreise registriert am        (7)</w:t>
      </w:r>
    </w:p>
    <w:p>
      <w:r>
        <w:rPr>
          <w:rFonts w:ascii="Courier New" w:hAnsi="Courier New"/>
          <w:sz w:val="17"/>
        </w:rPr>
        <w:t xml:space="preserve">c)    Asylantrag vor Einreise eingereicht am        (7)</w:t>
      </w:r>
    </w:p>
    <w:p>
      <w:r>
        <w:rPr>
          <w:rFonts w:ascii="Courier New" w:hAnsi="Courier New"/>
          <w:sz w:val="17"/>
        </w:rPr>
        <w:t xml:space="preserve">d)    nationaler Folgeantrag vor Einreise eingereicht am        (7)</w:t>
      </w:r>
    </w:p>
    <w:p>
      <w:r>
        <w:rPr>
          <w:rFonts w:ascii="Courier New" w:hAnsi="Courier New"/>
          <w:sz w:val="17"/>
        </w:rPr>
        <w:t xml:space="preserve">e)    transnationaler Folgeantrag vor Einreise eingereicht am        (7)</w:t>
      </w:r>
    </w:p>
    <w:p>
      <w:r>
        <w:rPr>
          <w:rFonts w:ascii="Courier New" w:hAnsi="Courier New"/>
          <w:sz w:val="17"/>
        </w:rPr>
        <w:t xml:space="preserve">f)    transnationaler Folgeantrag eingereicht am        (7)</w:t>
      </w:r>
    </w:p>
    <w:p>
      <w:r>
        <w:rPr>
          <w:rFonts w:ascii="Courier New" w:hAnsi="Courier New"/>
          <w:sz w:val="17"/>
        </w:rPr>
        <w:t xml:space="preserve">g)    transnationale weitere Angabe nach Artikel 55 Absatz 1 der Verordnung (EU) 2024/1348 eingereicht am        (7)</w:t>
      </w:r>
    </w:p>
    <w:p>
      <w:r>
        <w:rPr>
          <w:rFonts w:ascii="Courier New" w:hAnsi="Courier New"/>
          <w:sz w:val="17"/>
        </w:rPr>
        <w:t xml:space="preserve">h)    Asylantrag vor Einreise abgelehnt am        (2)</w:t>
      </w:r>
    </w:p>
    <w:p>
      <w:r>
        <w:rPr>
          <w:rFonts w:ascii="Courier New" w:hAnsi="Courier New"/>
          <w:sz w:val="17"/>
        </w:rPr>
        <w:t xml:space="preserve">    aa)    zugestellt am        (5)</w:t>
      </w:r>
    </w:p>
    <w:p>
      <w:r>
        <w:rPr>
          <w:rFonts w:ascii="Courier New" w:hAnsi="Courier New"/>
          <w:sz w:val="17"/>
        </w:rPr>
        <w:t xml:space="preserve">    bb)    unanfechtbar seit        (6)</w:t>
      </w:r>
    </w:p>
    <w:p>
      <w:r>
        <w:rPr>
          <w:rFonts w:ascii="Courier New" w:hAnsi="Courier New"/>
          <w:sz w:val="17"/>
        </w:rPr>
        <w:t xml:space="preserve">    cc)    Schengen-Identifikationsnummer für die Ausschreibung im Schengener Informationssystem (Schengen-ID-Nummer)        (7)</w:t>
      </w:r>
    </w:p>
    <w:p>
      <w:r>
        <w:rPr>
          <w:rFonts w:ascii="Courier New" w:hAnsi="Courier New"/>
          <w:sz w:val="17"/>
        </w:rPr>
        <w:t xml:space="preserve">    dd)    Art der der Ausschreibung zugrundeliegenden Straftat        (7)</w:t>
      </w:r>
    </w:p>
    <w:p>
      <w:r>
        <w:rPr>
          <w:rFonts w:ascii="Courier New" w:hAnsi="Courier New"/>
          <w:sz w:val="17"/>
        </w:rPr>
        <w:t xml:space="preserve">        –    Strafvorschrift        </w:t>
      </w:r>
    </w:p>
    <w:p>
      <w:r>
        <w:rPr>
          <w:rFonts w:ascii="Courier New" w:hAnsi="Courier New"/>
          <w:sz w:val="17"/>
        </w:rPr>
        <w:t xml:space="preserve">        –    rechtliche Bezeichnung der Tat        </w:t>
      </w:r>
    </w:p>
    <w:p>
      <w:r>
        <w:rPr>
          <w:rFonts w:ascii="Courier New" w:hAnsi="Courier New"/>
          <w:sz w:val="17"/>
        </w:rPr>
        <w:t xml:space="preserve">        –    Art und Höhe der Strafe        </w:t>
      </w:r>
    </w:p>
    <w:p>
      <w:r>
        <w:rPr>
          <w:rFonts w:ascii="Courier New" w:hAnsi="Courier New"/>
          <w:sz w:val="17"/>
        </w:rPr>
        <w:t xml:space="preserve">i)    Prüfung Einleitung eines Aberkennungsverfahrens am        (6)</w:t>
      </w:r>
    </w:p>
    <w:p>
      <w:r>
        <w:rPr>
          <w:rFonts w:ascii="Courier New" w:hAnsi="Courier New"/>
          <w:sz w:val="17"/>
        </w:rPr>
        <w:t xml:space="preserve">j)    Einleitung eines Aberkennungsverfahrens am        (2)</w:t>
      </w:r>
    </w:p>
    <w:p>
      <w:r>
        <w:rPr>
          <w:rFonts w:ascii="Courier New" w:hAnsi="Courier New"/>
          <w:sz w:val="17"/>
        </w:rPr>
        <w:t xml:space="preserve">k)    Einleitung eines Aberkennungsverfahrens abgelehnt am        (2)    </w:t>
      </w:r>
    </w:p>
    <w:p>
      <w:r>
        <w:rPr>
          <w:rFonts w:ascii="Courier New" w:hAnsi="Courier New"/>
          <w:sz w:val="17"/>
        </w:rPr>
        <w:t xml:space="preserve">l)    Prüfung der Voraussetzungen einer Aufnahmezusage im Rahmen eines Neuansiedlungsverfahrens und sonstigen humanitären Aufnahmeverfahrens von Drittstaatsangehörigen oder Staatenlosen nach Artikel 9 der Verordnung (EU) 2024/1350 eingeleitet am        (7)    – wie vorstehend –</w:t>
      </w:r>
    </w:p>
    <w:p>
      <w:r>
        <w:rPr>
          <w:rFonts w:ascii="Courier New" w:hAnsi="Courier New"/>
          <w:sz w:val="17"/>
        </w:rPr>
        <w:t xml:space="preserve">m)    Aufnahmezusage im Rahmen eines Neuansiedlungsverfahrens und sonstigen humanitären Aufnahmeverfahrens von Drittstaatsangehörigen oder Staatenlosen nach Artikel 9 der Verordnung (EU) 2024/1350            </w:t>
      </w:r>
    </w:p>
    <w:p>
      <w:r>
        <w:rPr>
          <w:rFonts w:ascii="Courier New" w:hAnsi="Courier New"/>
          <w:sz w:val="17"/>
        </w:rPr>
        <w:t xml:space="preserve">    aa)    erteilt am        (2)    – wie vorstehend –</w:t>
      </w:r>
    </w:p>
    <w:p>
      <w:r>
        <w:rPr>
          <w:rFonts w:ascii="Courier New" w:hAnsi="Courier New"/>
          <w:sz w:val="17"/>
        </w:rPr>
        <w:t xml:space="preserve">    bb)    abgelehnt am    (1)    (2)    </w:t>
      </w:r>
    </w:p>
    <w:p>
      <w:r>
        <w:rPr>
          <w:rFonts w:ascii="Courier New" w:hAnsi="Courier New"/>
          <w:sz w:val="17"/>
        </w:rPr>
        <w:t xml:space="preserve">n)    Prüfung der Voraussetzungen einer Bestätigung der Übernahme oder der Erteilung einer Aufnahmezusage einer Person, die internationalen Schutz beantragt hat, im Rahmen eines Übernahmeverfahrens nach Artikel 67 der Verordnung (EU) 2024/1351 oder eines Umverteilungsverfahrens nach Artikel 78 Absatz 3 AEUV eingeleitet am        (7)    </w:t>
      </w:r>
    </w:p>
    <w:p>
      <w:r>
        <w:rPr>
          <w:rFonts w:ascii="Courier New" w:hAnsi="Courier New"/>
          <w:sz w:val="17"/>
        </w:rPr>
        <w:t xml:space="preserve">o)    Übernahme oder Aufnahmezusage einer Person, die internationalen Schutz beantragt hat, im Rahmen eines Übernahmeverfahrens nach Artikel 67 der Verordnung (EU) 2024/1351 oder eines Umverteilungsverfahrens nach Artikel 78 Absatz 3 AEUV            </w:t>
      </w:r>
    </w:p>
    <w:p>
      <w:r>
        <w:rPr>
          <w:rFonts w:ascii="Courier New" w:hAnsi="Courier New"/>
          <w:sz w:val="17"/>
        </w:rPr>
        <w:t xml:space="preserve">    aa)    bestätigt/erteilt am        (2)    </w:t>
      </w:r>
    </w:p>
    <w:p>
      <w:r>
        <w:rPr>
          <w:rFonts w:ascii="Courier New" w:hAnsi="Courier New"/>
          <w:sz w:val="17"/>
        </w:rPr>
        <w:t xml:space="preserve">    bb)    abgelehnt am        (2)    </w:t>
      </w:r>
    </w:p>
    <w:p>
      <w:r>
        <w:rPr>
          <w:rFonts w:ascii="Courier New" w:hAnsi="Courier New"/>
          <w:sz w:val="17"/>
        </w:rPr>
        <w:t xml:space="preserve">p)    Prüfung der Voraussetzungen einer Bestätigung der Übernahme oder der Erteilung einer Aufnahmezusage einer Person, die internationalen Schutz genießt, im Rahmen eines Übernahmeverfahrens nach Artikel 67 der Verordnung (EU) 2024/1351 oder eines Umverteilungsverfahrens nach Artikel 78 Absatz 3 AEUV eingeleitet am        (7)    </w:t>
      </w:r>
    </w:p>
    <w:p>
      <w:r>
        <w:rPr>
          <w:rFonts w:ascii="Courier New" w:hAnsi="Courier New"/>
          <w:sz w:val="17"/>
        </w:rPr>
        <w:t xml:space="preserve">q)    Übernahme oder Aufnahmezusage einer Person, die internationalen Schutz genießt, im Rahmen eines Übernahmeverfahrens nach Artikel 67 der Verordnung (EU) 2024/1351 oder eines Umverteilungsverfahrens nach Artikel 78 Absatz 3 AEUV            </w:t>
      </w:r>
    </w:p>
    <w:p>
      <w:r>
        <w:rPr>
          <w:rFonts w:ascii="Courier New" w:hAnsi="Courier New"/>
          <w:sz w:val="17"/>
        </w:rPr>
        <w:t xml:space="preserve">    aa)    bestätigt/erteilt am        (2)    </w:t>
      </w:r>
    </w:p>
    <w:p>
      <w:r>
        <w:rPr>
          <w:rFonts w:ascii="Courier New" w:hAnsi="Courier New"/>
          <w:sz w:val="17"/>
        </w:rPr>
        <w:t xml:space="preserve">    bb)    abgelehnt am        (2)    </w:t>
      </w:r>
    </w:p>
    <w:p>
      <w:r>
        <w:rPr>
          <w:rFonts w:ascii="Courier New" w:hAnsi="Courier New"/>
          <w:sz w:val="17"/>
        </w:rPr>
        <w:t xml:space="preserve">§ 3 Absatz 4 Nummer 3 und 7 in Verbindung mit § 2 Absatz 3 Nummer 2    (2)            – wie vorstehend –</w:t>
      </w:r>
    </w:p>
    <w:p>
      <w:r>
        <w:rPr>
          <w:rFonts w:ascii="Courier New" w:hAnsi="Courier New"/>
          <w:sz w:val="17"/>
        </w:rPr>
        <w:t xml:space="preserve">– wie vorstehend ohne Buchstabe h Doppelbuchstabe cc und dd und die Buchstaben l bis q –        – wie vorstehend –        </w:t>
      </w:r>
    </w:p>
    <w:p>
      <w:r>
        <w:rPr>
          <w:rFonts w:ascii="Courier New" w:hAnsi="Courier New"/>
          <w:sz w:val="17"/>
        </w:rPr>
        <w:t xml:space="preserve">§ 3 Absatz 4 Nummer 3 und 7 in Verbindung mit § 2 Absatz 3 Nummer 2    (3)            – nur die zu Personenkreis (1) in Spalte D Ziffer I genannten Stellen</w:t>
      </w:r>
    </w:p>
    <w:p>
      <w:r>
        <w:rPr>
          <w:rFonts w:ascii="Courier New" w:hAnsi="Courier New"/>
          <w:sz w:val="17"/>
        </w:rPr>
        <w:t xml:space="preserve">– wie vorstehend ohne Buchstabe h Doppelbuchstabe cc und dd und die Buchstaben l bis q –        – wie vorstehend –        </w:t>
      </w:r>
    </w:p>
    <w:p>
      <w:r>
        <w:rPr>
          <w:rFonts w:ascii="Courier New" w:hAnsi="Courier New"/>
          <w:sz w:val="17"/>
        </w:rPr>
        <w:t xml:space="preserve">A    A1*)    B**)    C    D</w:t>
      </w:r>
    </w:p>
    <w:p>
      <w:r>
        <w:rPr>
          <w:rFonts w:ascii="Courier New" w:hAnsi="Courier New"/>
          <w:sz w:val="17"/>
        </w:rPr>
        <w:t xml:space="preserve">8a    Perso- nen- kreis    Zeitpunkt der Über- mittlung    Übermittlung durch folgende öffentliche Stellen (§ 6 des AZR-Gesetzes)    Übermittlung/Weitergabe an folgende Stellen</w:t>
      </w:r>
    </w:p>
    <w:p>
      <w:r>
        <w:rPr>
          <w:rFonts w:ascii="Courier New" w:hAnsi="Courier New"/>
          <w:sz w:val="17"/>
        </w:rPr>
        <w:t xml:space="preserve">Bezeichnung der Daten (§ 3 des AZR-Gesetzes)</w:t>
      </w:r>
    </w:p>
    <w:p>
      <w:r>
        <w:rPr>
          <w:rFonts w:ascii="Courier New" w:hAnsi="Courier New"/>
          <w:sz w:val="17"/>
        </w:rPr>
        <w:t xml:space="preserve">§ 3 Absatz 2 Nummer 3 in Verbindung mit § 2 Absatz 1a Nummer 1 und Absatz 2 Nummer 1    (1)            §§ 15, 17, 17a, 18e, 23 des AZR-Gesetzes</w:t>
      </w:r>
    </w:p>
    <w:p>
      <w:r>
        <w:rPr>
          <w:rFonts w:ascii="Courier New" w:hAnsi="Courier New"/>
          <w:sz w:val="17"/>
        </w:rPr>
        <w:t xml:space="preserve">Bescheinigung über die Meldung als Asylsuchender gemäß § 63a des Asylgesetzes    (7)    –Ausländerbehörden und mit der Durchführung ausländerrechtlicher Vorschriften betraute öffentliche Stellen–Aufnahmeeinrichtungen–Bundesamt für Migrationund Flüchtlinge    –Ausländerbehörden und mit der Durchführung ausländerrechtlicher Vorschriften betraute öffentliche Stellen–Aufnahmeeinrichtungen–Bundespolizei und andere mit der polizeilichen Kontrolle des grenzüberschreitenden Verkehrs beauftragte Behörden–Polizeivollzugsbehörden der Länder–Bundesamt für Migra- tion und Flüchtlinge–Statistisches Bundesamt–Zollkriminalamt–Bundeskriminalamt–Landeskriminalämter–oberste Bundes- und Landesbehörden, die mit der Durchführung ausländer-, asyl- und passrechtlicher Vorschriften als eigener Aufgabe betraut sind–für die Zuverlässigkeitsüberprüfung nach § 7 des Luftsicherheitsgesetzes zuständige Luftsicherheitsbehörden und für die Zuverlässig-keitsüberprüfung nach § 12b des Atomgesetzes zuständige atomrechtliche Genehmigungs- und Aufsichtsbehörden– Meldebehörden–Zentralstelle für Finanztransaktionsuntersuchungen zur Erfüllung ihrer Aufgaben nach § 28 Absatz 1 Satz 2 Nummer 2 des Geldwäschegesetzes</w:t>
      </w:r>
    </w:p>
    <w:p>
      <w:r>
        <w:rPr>
          <w:rFonts w:ascii="Courier New" w:hAnsi="Courier New"/>
          <w:sz w:val="17"/>
        </w:rPr>
        <w:t xml:space="preserve">a)    Ausstellungsdatum    </w:t>
      </w:r>
    </w:p>
    <w:p>
      <w:r>
        <w:rPr>
          <w:rFonts w:ascii="Courier New" w:hAnsi="Courier New"/>
          <w:sz w:val="17"/>
        </w:rPr>
        <w:t xml:space="preserve">b)    Gültigkeitsdauer    </w:t>
      </w:r>
    </w:p>
    <w:p>
      <w:r>
        <w:rPr>
          <w:rFonts w:ascii="Courier New" w:hAnsi="Courier New"/>
          <w:sz w:val="17"/>
        </w:rPr>
        <w:t xml:space="preserve">A    A1*)    B**)    C    D</w:t>
      </w:r>
    </w:p>
    <w:p>
      <w:r>
        <w:rPr>
          <w:rFonts w:ascii="Courier New" w:hAnsi="Courier New"/>
          <w:sz w:val="17"/>
        </w:rPr>
        <w:t xml:space="preserve">8b    Perso- nen- kreis    Zeitpunkt der Über- mittlung    Übermittlung durch folgende öffentliche Stellen (§ 6 des AZR-Gesetzes)    Übermittlung/Weitergabe an folgende Stellen</w:t>
      </w:r>
    </w:p>
    <w:p>
      <w:r>
        <w:rPr>
          <w:rFonts w:ascii="Courier New" w:hAnsi="Courier New"/>
          <w:sz w:val="17"/>
        </w:rPr>
        <w:t xml:space="preserve">Bezeichnung der Daten (§ 3 des AZR-Gesetzes)</w:t>
      </w:r>
    </w:p>
    <w:p>
      <w:r>
        <w:rPr>
          <w:rFonts w:ascii="Courier New" w:hAnsi="Courier New"/>
          <w:sz w:val="17"/>
        </w:rPr>
        <w:t xml:space="preserve">§ 3 Absatz 1 Nummer 3 in Verbindung mit § 2 Absatz 1a Nummer 2 und 3    (1)            §§ 15, 17a, 21, 23 des AZR-Gesetzes</w:t>
      </w:r>
    </w:p>
    <w:p>
      <w:r>
        <w:rPr>
          <w:rFonts w:ascii="Courier New" w:hAnsi="Courier New"/>
          <w:sz w:val="17"/>
        </w:rPr>
        <w:t xml:space="preserve">a)    unerlaubt eingereist    (7)    –Ausländerbehörden und mit der Durchführung ausländerrechtlicher Vorschriften betraute öffentliche Stellen–mit grenzpolizeilichen Aufgaben betraute Behörden–Aufnahmeeinrichtungen–Bundesamt für Migration und Flüchtlinge–Bundeskriminalamt–Landeskriminalämter–Zollkriminalamt–sonstige Polizeivoll- zugsbehörden der Länder    –Ausländerbehörden und mit der Durchführung ausländerrechtlicher Vorschriften betraute öffentliche Stellen–Aufnahmeeinrichtungen oder Stellen nach § 88 Absatz 3 des Asylgesetzes–Bundesamt für Migra- tion und Flüchtlinge–Bundespolizei–andere mit der polizei- lichen Kontrolle des grenzüberschreitenden Verkehrs beauftragte Behörden–oberste Bundes- und Landesbehörden, die mit der Durchführung ausländer-, asyl- und passrechtlicher Vorschriften als eigener Aufgabe betraut sind–Bundeskriminalamt–Landeskriminalämter–sonstige Polizeivoll- zugsbehörden der Länder–Staatsanwaltschaften–Vollzugseinrichtungen–Statistisches Bundesamt–deutsche Auslandsver- tretungen, das Bundesamt für Auswärtige Angelegenheiten und andere öffentliche Stellen im Visaverfahren–für die Zuverlässigkeitsüberprüfung nach § 7 des Luftsicherheitsgesetzes zuständige Luftsicherheitsbehörden und für die Zuverlässigkeitsüberprüfung nach § 12b des Atomgesetzes zuständige atomrechtliche Genehmigungs- und Aufsichtsbehörden–Zentralstelle für Finanztransaktionsuntersuchungen zur Erfüllung ihrer Aufgaben nach § 28 Absatz 1 Satz 2 Nummer 2 des Geldwäschegesetzes</w:t>
      </w:r>
    </w:p>
    <w:p>
      <w:r>
        <w:rPr>
          <w:rFonts w:ascii="Courier New" w:hAnsi="Courier New"/>
          <w:sz w:val="17"/>
        </w:rPr>
        <w:t xml:space="preserve">b)    unerlaubt aufhältig seit    (7)</w:t>
      </w:r>
    </w:p>
    <w:p>
      <w:r>
        <w:rPr>
          <w:rFonts w:ascii="Courier New" w:hAnsi="Courier New"/>
          <w:sz w:val="17"/>
        </w:rPr>
        <w:t xml:space="preserve">A    A1*)    B**)    C    D</w:t>
      </w:r>
    </w:p>
    <w:p>
      <w:r>
        <w:rPr>
          <w:rFonts w:ascii="Courier New" w:hAnsi="Courier New"/>
          <w:sz w:val="17"/>
        </w:rPr>
        <w:t xml:space="preserve">8c                </w:t>
      </w:r>
    </w:p>
    <w:p>
      <w:r>
        <w:rPr>
          <w:rFonts w:ascii="Courier New" w:hAnsi="Courier New"/>
          <w:sz w:val="17"/>
        </w:rPr>
        <w:t xml:space="preserve">Bezeichnung der Daten (§ 3 des AZR-Gesetzes)    Personen- kreis    Zeitpunkt der Über- mittlung    Übermittlung durch folgende öffentliche Stellen (§ 6 des AZR-Gesetzes)    Übermittlung/Weitergabe an folgende Stellen</w:t>
      </w:r>
    </w:p>
    <w:p>
      <w:r>
        <w:rPr>
          <w:rFonts w:ascii="Courier New" w:hAnsi="Courier New"/>
          <w:sz w:val="17"/>
        </w:rPr>
        <w:t xml:space="preserve">§ 3 Absatz 1 Nummer 3 und 7 in Verbindung mit § 2 Absatz 1a Nummer 1 und Absatz 2 Nummer 1                §§ 15, 16, 17a, 18, 18a, 18b, 18d, 21, 23 des AZR-Gesetzes</w:t>
      </w:r>
    </w:p>
    <w:p>
      <w:r>
        <w:rPr>
          <w:rFonts w:ascii="Courier New" w:hAnsi="Courier New"/>
          <w:sz w:val="17"/>
        </w:rPr>
        <w:t xml:space="preserve">Zuständigkeitsbestimmungsverfahren nach der Verordnung (EU) 2024/1351                </w:t>
      </w:r>
    </w:p>
    <w:p>
      <w:r>
        <w:rPr>
          <w:rFonts w:ascii="Courier New" w:hAnsi="Courier New"/>
          <w:sz w:val="17"/>
        </w:rPr>
        <w:t xml:space="preserve">a)    Prüfung Zuständigkeit eingeleitet am        (7)    –Bundesamt für Migration und Flüchtlinge–Bundespolizei undandere mit der polizeilichen Kontrolle des grenzüberschreitenden Verkehrs beauftragte Behörden–Aufnahmeeinrichtungen zu Spalte A Buchstabe f    –Ausländerbehörden–Aufnahmeeinrichtungen oder Stellen nach § 88 Absatz 3 des Asylgesetzes–Bundesamt für Migration und Flüchtlinge–Bundespolizei und andere mit der polizeilichen Kontrolle des grenzüberschreitenden Verkehrs beauftragte Behörden–oberste Bundes- und Landesbehörden, die mit der Durchführung ausländer-, asyl- und passrechtlicher Vorschriften als eigener Aufgabe betraut sind–sonstige Polizeivollzugs- behörden der Länder–Bundesagentur für Arbeit zur Aufgabenerfüllung nach § 18 Absatz 1 des AZR-Gesetzes</w:t>
      </w:r>
    </w:p>
    <w:p>
      <w:r>
        <w:rPr>
          <w:rFonts w:ascii="Courier New" w:hAnsi="Courier New"/>
          <w:sz w:val="17"/>
        </w:rPr>
        <w:t xml:space="preserve">b)    Zuständigkeit DEU festgestellt am        (2)</w:t>
      </w:r>
    </w:p>
    <w:p>
      <w:r>
        <w:rPr>
          <w:rFonts w:ascii="Courier New" w:hAnsi="Courier New"/>
          <w:sz w:val="17"/>
        </w:rPr>
        <w:t xml:space="preserve">c)    über Überstellung an (Staatsangehörigkeitsschlüssel des zuständigen Mitgliedstaats) nach Artikel 42 der Verordnung (EU) 2024/1351 entschieden am        (2)</w:t>
      </w:r>
    </w:p>
    <w:p>
      <w:r>
        <w:rPr>
          <w:rFonts w:ascii="Courier New" w:hAnsi="Courier New"/>
          <w:sz w:val="17"/>
        </w:rPr>
        <w:t xml:space="preserve">    aa)    zugestellt am        (5)</w:t>
      </w:r>
    </w:p>
    <w:p>
      <w:r>
        <w:rPr>
          <w:rFonts w:ascii="Courier New" w:hAnsi="Courier New"/>
          <w:sz w:val="17"/>
        </w:rPr>
        <w:t xml:space="preserve">    bb)    unanfechtbar seit        (6)</w:t>
      </w:r>
    </w:p>
    <w:p>
      <w:r>
        <w:rPr>
          <w:rFonts w:ascii="Courier New" w:hAnsi="Courier New"/>
          <w:sz w:val="17"/>
        </w:rPr>
        <w:t xml:space="preserve">d)    Überstellung an (Staatsangehörigkeitsschlüssel des zuständigen Mitgliedstaats) nach Artikel 46 der Verordnung (EU) 2024/1351 erfolgt am        (4)</w:t>
      </w:r>
    </w:p>
    <w:p>
      <w:r>
        <w:rPr>
          <w:rFonts w:ascii="Courier New" w:hAnsi="Courier New"/>
          <w:sz w:val="17"/>
        </w:rPr>
        <w:t xml:space="preserve">e)    Aufnahmegesuch/Wiederaufnahmemitteilung von (Staatsangehörigkeitsschlüssel des Mitgliedstaats) nach Artikel 39 bzw. 41 der Verordnung (EU) 2024/1351    (1)    </w:t>
      </w:r>
    </w:p>
    <w:p>
      <w:r>
        <w:rPr>
          <w:rFonts w:ascii="Courier New" w:hAnsi="Courier New"/>
          <w:sz w:val="17"/>
        </w:rPr>
        <w:t xml:space="preserve">    aa)    gestellt am        (1)        –deutsche Auslands-vertretungen, das Bundesamt für Auswärtige Angelegenheiten und andere öffentliche Stellen im Visaverfahren–Statistisches Bundesamt–Zentralstelle für Finanz-transaktionsuntersuchungen zur Erfüllung ihrer Aufgaben nach § 28 Absatz 1 Satz 2 Nummer 2 des Geldwäschegesetzes–für die Zuverlässigkeits-überprüfung nach § 7 des Luftsicherheitsgesetzes zuständige Luftsicherheitsbehörden und für die Zuverlässigkeitsüberprüfung nach § 12b des Atomgesetzes zuständige atomrechtliche Genehmigungs- und Aufsichtsbehörden–Bundeskriminalamt–Landeskriminalämter–sonstige Polizeivollzugsbehörden des Bundes–Staatsanwaltschaften–Vollzugseinrichtungen–Gerichte–Behörden der Zollverwaltung–Träger der Sozialhilfeund für die Durchführung des Asylbewerberleistungsgesetzes zuständige Stellen–Bundesagentur für Arbeit zur Aufgabenerfüllung nach § 18b des AZR-Gesetzes–die für die Durchführung der Grundsicherung für Arbeitsuchende zuständigen Stellen–Jugendämter und dieUnterhaltsvorschussstellen</w:t>
      </w:r>
    </w:p>
    <w:p>
      <w:r>
        <w:rPr>
          <w:rFonts w:ascii="Courier New" w:hAnsi="Courier New"/>
          <w:sz w:val="17"/>
        </w:rPr>
        <w:t xml:space="preserve">    bb)    zugestimmt/bestätigt am        (2)</w:t>
      </w:r>
    </w:p>
    <w:p>
      <w:r>
        <w:rPr>
          <w:rFonts w:ascii="Courier New" w:hAnsi="Courier New"/>
          <w:sz w:val="17"/>
        </w:rPr>
        <w:t xml:space="preserve">    cc)    abgelehnt am        (2)</w:t>
      </w:r>
    </w:p>
    <w:p>
      <w:r>
        <w:rPr>
          <w:rFonts w:ascii="Courier New" w:hAnsi="Courier New"/>
          <w:sz w:val="17"/>
        </w:rPr>
        <w:t xml:space="preserve">f)    Überstellung aus (Staatsangerhörigkeitsschlüssel des Mitgliedstaats) nach Artikel 46 der Verordnung (EU) 2024/1351 erfolgt am        (4)</w:t>
      </w:r>
    </w:p>
    <w:p>
      <w:r>
        <w:rPr>
          <w:rFonts w:ascii="Courier New" w:hAnsi="Courier New"/>
          <w:sz w:val="17"/>
        </w:rPr>
        <w:t xml:space="preserve">A    A1*)    B**)    C    D</w:t>
      </w:r>
    </w:p>
    <w:p>
      <w:r>
        <w:rPr>
          <w:rFonts w:ascii="Courier New" w:hAnsi="Courier New"/>
          <w:sz w:val="17"/>
        </w:rPr>
        <w:t xml:space="preserve">9 (Teil I)    Perso- nen- kreis    Zeitpunkt der Über- mittlung    Übermittlung durch folgende öffentliche Stellen (§ 6 des AZR-Gesetzes)    Übermittlung/Weitergabe an folgende Stellen</w:t>
      </w:r>
    </w:p>
    <w:p>
      <w:r>
        <w:rPr>
          <w:rFonts w:ascii="Courier New" w:hAnsi="Courier New"/>
          <w:sz w:val="17"/>
        </w:rPr>
        <w:t xml:space="preserve">Bezeichnung der Daten (§ 3 des AZR-Gesetzes)</w:t>
      </w:r>
    </w:p>
    <w:p>
      <w:r>
        <w:rPr>
          <w:rFonts w:ascii="Courier New" w:hAnsi="Courier New"/>
          <w:sz w:val="17"/>
        </w:rPr>
        <w:t xml:space="preserve">§ 3 Absatz 1 Nummer 3, 6 und 7 sowie Absatz 3d in Verbindung mit § 2 Absatz 2 Nummer 2 und 3                §§ 15, 16, 17, 17a, 18, 18a, 18b, 18d, 18f, 18g, 19, 21, 23, 23a, 24a des AZR-Gesetzes</w:t>
      </w:r>
    </w:p>
    <w:p>
      <w:r>
        <w:rPr>
          <w:rFonts w:ascii="Courier New" w:hAnsi="Courier New"/>
          <w:sz w:val="17"/>
        </w:rPr>
        <w:t xml:space="preserve">Aufenthaltsstatus            – Ausländerbehörden und mit der Durchführung ausländerrechtlicher Vorschriften betraute öffentliche Stellen – Aufnahmeeinrichtungen zu Spalte A Buchstabe i – Bundespolizei und andere mit der polizeilichen Kontrolle des grenzüberschreitenden Verkehrs beauftragte Behörden zu Spalte A Buchstabe d und e    I)Die Daten zu Spalte A Buchstabe b Doppelbuchstabe cc und dd und Buchstabe c Doppelbuchstabe cc und dd werden nur an das Bundeskriminalamt in seiner Funktion als SIRENE-Büro übermittelt.–Ausländerbehörden und mit der Durchführung ausländerrechtlicher Vorschriften betraute öffentliche Stellen–Aufnahmeeinrichtungen oder Stellen nach § 88 Absatz 3 des Asylgesetzes–Bundesamt für Migration und Flüchtlinge–Bundespolizei–andere mit der polizeilichen Kontrolle des grenzüberschreitenden Verkehrs beauftragte Behörden–oberste Bundes- und Landesbehörden, die mit der Durchführung ausländer-, asyl- und passrechtlicher Vorschriften als eigener Aufgabe betraut sind–Bundesagentur für Arbeit zur Aufgabenerfüllung nach § 18 Absatz 1 des AZR-Gesetzes–deutsche Auslandsvertretungen, das Bundesamt für Auswärtige Angelegenheiten und andere öffentliche Stellen im Visaverfahren–Statistisches Bundesamt zu Spalte A Buchstabe a bis k</w:t>
      </w:r>
    </w:p>
    <w:p>
      <w:r>
        <w:rPr>
          <w:rFonts w:ascii="Courier New" w:hAnsi="Courier New"/>
          <w:sz w:val="17"/>
        </w:rPr>
        <w:t xml:space="preserve">a)    Vom Erfordernis eines Aufenthaltstitels befreit        (5)</w:t>
      </w:r>
    </w:p>
    <w:p>
      <w:r>
        <w:rPr>
          <w:rFonts w:ascii="Courier New" w:hAnsi="Courier New"/>
          <w:sz w:val="17"/>
        </w:rPr>
        <w:t xml:space="preserve">b)    Erteilung/Verlängerung des Aufenthaltstitels abgelehnt am        </w:t>
      </w:r>
    </w:p>
    <w:p>
      <w:r>
        <w:rPr>
          <w:rFonts w:ascii="Courier New" w:hAnsi="Courier New"/>
          <w:sz w:val="17"/>
        </w:rPr>
        <w:t xml:space="preserve">    aa)    zugestellt am        (5)</w:t>
      </w:r>
    </w:p>
    <w:p>
      <w:r>
        <w:rPr>
          <w:rFonts w:ascii="Courier New" w:hAnsi="Courier New"/>
          <w:sz w:val="17"/>
        </w:rPr>
        <w:t xml:space="preserve">    bb)    unanfechtbar seit        (6)</w:t>
      </w:r>
    </w:p>
    <w:p>
      <w:r>
        <w:rPr>
          <w:rFonts w:ascii="Courier New" w:hAnsi="Courier New"/>
          <w:sz w:val="17"/>
        </w:rPr>
        <w:t xml:space="preserve">    cc)    Schengen-Identifikationsnummer für die Ausschreibung im Schengener Informationssystem (Schengen-ID-Nummer)        (7)</w:t>
      </w:r>
    </w:p>
    <w:p>
      <w:r>
        <w:rPr>
          <w:rFonts w:ascii="Courier New" w:hAnsi="Courier New"/>
          <w:sz w:val="17"/>
        </w:rPr>
        <w:t xml:space="preserve">    dd)    Art der der Ausschreibung zugrundeliegenden Straftat – Strafvorschrift – rechtliche Bezeichnung der Tat – Art und Höhe der Strafe        (7)</w:t>
      </w:r>
    </w:p>
    <w:p>
      <w:r>
        <w:rPr>
          <w:rFonts w:ascii="Courier New" w:hAnsi="Courier New"/>
          <w:sz w:val="17"/>
        </w:rPr>
        <w:t xml:space="preserve">c)    Aufenthaltstitel            </w:t>
      </w:r>
    </w:p>
    <w:p>
      <w:r>
        <w:rPr>
          <w:rFonts w:ascii="Courier New" w:hAnsi="Courier New"/>
          <w:sz w:val="17"/>
        </w:rPr>
        <w:t xml:space="preserve">    zurückgenommen am            </w:t>
      </w:r>
    </w:p>
    <w:p>
      <w:r>
        <w:rPr>
          <w:rFonts w:ascii="Courier New" w:hAnsi="Courier New"/>
          <w:sz w:val="17"/>
        </w:rPr>
        <w:t xml:space="preserve">    aa)    zugestellt am        (5)    </w:t>
      </w:r>
    </w:p>
    <w:p>
      <w:r>
        <w:rPr>
          <w:rFonts w:ascii="Courier New" w:hAnsi="Courier New"/>
          <w:sz w:val="17"/>
        </w:rPr>
        <w:t xml:space="preserve">    bb)    unanfechtbar seit        (6)    </w:t>
      </w:r>
    </w:p>
    <w:p>
      <w:r>
        <w:rPr>
          <w:rFonts w:ascii="Courier New" w:hAnsi="Courier New"/>
          <w:sz w:val="17"/>
        </w:rPr>
        <w:t xml:space="preserve">    cc)    Schengen-Identifikationsnummer für die Ausschreibung im Schengener Informationssystem (Schengen-ID-Nummer)        (7)    </w:t>
      </w:r>
    </w:p>
    <w:p>
      <w:r>
        <w:rPr>
          <w:rFonts w:ascii="Courier New" w:hAnsi="Courier New"/>
          <w:sz w:val="17"/>
        </w:rPr>
        <w:t xml:space="preserve">    dd)    Art der der Ausschreibung zugrundeliegenden Straftat – Strafvorschrift – rechtliche Bezeichnung der Tat – Art und Höhe der Strafe        (7)    </w:t>
      </w:r>
    </w:p>
    <w:p>
      <w:r>
        <w:rPr>
          <w:rFonts w:ascii="Courier New" w:hAnsi="Courier New"/>
          <w:sz w:val="17"/>
        </w:rPr>
        <w:t xml:space="preserve">    widerrufen am            </w:t>
      </w:r>
    </w:p>
    <w:p>
      <w:r>
        <w:rPr>
          <w:rFonts w:ascii="Courier New" w:hAnsi="Courier New"/>
          <w:sz w:val="17"/>
        </w:rPr>
        <w:t xml:space="preserve">    aa)    zugestellt am        (5)    </w:t>
      </w:r>
    </w:p>
    <w:p>
      <w:r>
        <w:rPr>
          <w:rFonts w:ascii="Courier New" w:hAnsi="Courier New"/>
          <w:sz w:val="17"/>
        </w:rPr>
        <w:t xml:space="preserve">    bb)    unanfechtbar seit        (6)    </w:t>
      </w:r>
    </w:p>
    <w:p>
      <w:r>
        <w:rPr>
          <w:rFonts w:ascii="Courier New" w:hAnsi="Courier New"/>
          <w:sz w:val="17"/>
        </w:rPr>
        <w:t xml:space="preserve">    cc)    Schengen-Identifikationsnummer für die Ausschreibung im Schengener Informationssystem (Schengen-ID-Nummer)    (1)    (7)        II.–für die Zuverlässigkeitsüberprüfung nach § 7 des Luftsicherheitsgesetzes zuständige Luftsicherheitsbehörden und für die Zuverlässigkeitsüberprüfung nach § 12b des Atomgesetzes zuständige atomrechtliche Genehmigungs- und Aufsichtsbehörden–Bundeskriminalamt–Landeskriminalämter–sonstige Polizeivollzugsbehörden–Staatsanwaltschaften–Vollzugseinrichtungen–Gerichte–Behörden der Zollverwaltung–Träger der Sozialhilfe und für die Durchführung des Asylbewerberleistungsgesetzes zuständige Stellen–Bundesagentur für Arbeit und die für die Grundsicherung für Arbeitsuchende zuständigen Stellen zur Aufgabenerfüllung nach § 18b des AZR-Gesetzes–Bundesagentur für Arbeit zur Aufgabenerfüllung nach § 23a des AZR-Gesetzes zu Spalte A Buchstabe a bis k–Jugendämter und die Unterhaltsvorschussstellen–Elterngeldstellen–Familienkassen–Träger der Deutschen Rentenversicherung–Staatsangehörigkeitsbehörden–Zollkriminalamt</w:t>
      </w:r>
    </w:p>
    <w:p>
      <w:r>
        <w:rPr>
          <w:rFonts w:ascii="Courier New" w:hAnsi="Courier New"/>
          <w:sz w:val="17"/>
        </w:rPr>
        <w:t xml:space="preserve">    dd)    Art der der Ausschreibung zugrundeliegenden Straftat – Strafvorschrift – rechtliche Bezeichnung der Tat – Art und Höhe der Strafe        (7)    </w:t>
      </w:r>
    </w:p>
    <w:p>
      <w:r>
        <w:rPr>
          <w:rFonts w:ascii="Courier New" w:hAnsi="Courier New"/>
          <w:sz w:val="17"/>
        </w:rPr>
        <w:t xml:space="preserve">    erloschen am        (5)    </w:t>
      </w:r>
    </w:p>
    <w:p>
      <w:r>
        <w:rPr>
          <w:rFonts w:ascii="Courier New" w:hAnsi="Courier New"/>
          <w:sz w:val="17"/>
        </w:rPr>
        <w:t xml:space="preserve">d)    Grenzübertrittsbescheinigung ausgestellt am gültig bis ausstellende Behörde        (2)    </w:t>
      </w:r>
    </w:p>
    <w:p>
      <w:r>
        <w:rPr>
          <w:rFonts w:ascii="Courier New" w:hAnsi="Courier New"/>
          <w:sz w:val="17"/>
        </w:rPr>
        <w:t xml:space="preserve">e)    Anlaufbescheinigung ausgestellt am gültig bis ausstellende Behörde        (2)    </w:t>
      </w:r>
    </w:p>
    <w:p>
      <w:r>
        <w:rPr>
          <w:rFonts w:ascii="Courier New" w:hAnsi="Courier New"/>
          <w:sz w:val="17"/>
        </w:rPr>
        <w:t xml:space="preserve">f)    Betretenserlaubnis nach § 11 Absatz 8 AufenthG erteilt am für die Dauer von … bis …        (2)    </w:t>
      </w:r>
    </w:p>
    <w:p>
      <w:r>
        <w:rPr>
          <w:rFonts w:ascii="Courier New" w:hAnsi="Courier New"/>
          <w:sz w:val="17"/>
        </w:rPr>
        <w:t xml:space="preserve">g)    heimatloser Ausländer        (6)    </w:t>
      </w:r>
    </w:p>
    <w:p>
      <w:r>
        <w:rPr>
          <w:rFonts w:ascii="Courier New" w:hAnsi="Courier New"/>
          <w:sz w:val="17"/>
        </w:rPr>
        <w:t xml:space="preserve">h)    Antrag auf einen Aufenthaltstitel gestellt am        (1)[*]    </w:t>
      </w:r>
    </w:p>
    <w:p>
      <w:r>
        <w:rPr>
          <w:rFonts w:ascii="Courier New" w:hAnsi="Courier New"/>
          <w:sz w:val="17"/>
        </w:rPr>
        <w:t xml:space="preserve">i)    Antrag auf einen Aufenthaltstitel nach § 24 AufenthG gestellt am        (1)[*]    </w:t>
      </w:r>
    </w:p>
    <w:p>
      <w:r>
        <w:rPr>
          <w:rFonts w:ascii="Courier New" w:hAnsi="Courier New"/>
          <w:sz w:val="17"/>
        </w:rPr>
        <w:t xml:space="preserve">j)    Antrag auf Verlängerung eines Aufenthaltstitels gestellt am        (1)[*]    </w:t>
      </w:r>
    </w:p>
    <w:p>
      <w:r>
        <w:rPr>
          <w:rFonts w:ascii="Courier New" w:hAnsi="Courier New"/>
          <w:sz w:val="17"/>
        </w:rPr>
        <w:t xml:space="preserve">k)    Bescheinigung über die Wirkung der Antragstellung (Fiktionsbescheinigung) ausgestellt am gültig bis eingezogen am erloschen am        (7)        –Zentralstelle für Finanztransaktionsuntersuchungen zur Erfüllung ihrer Aufgaben nach § 28 Absatz 1 Satz 2 Nummer 2 des Geldwäschegesetzes</w:t>
      </w:r>
    </w:p>
    <w:p>
      <w:r>
        <w:rPr>
          <w:rFonts w:ascii="Courier New" w:hAnsi="Courier New"/>
          <w:sz w:val="17"/>
        </w:rPr>
        <w:t xml:space="preserve">l)    Nummer des Aufenthaltstitels        (7)        </w:t>
      </w:r>
    </w:p>
    <w:p>
      <w:r>
        <w:rPr>
          <w:rFonts w:ascii="Courier New" w:hAnsi="Courier New"/>
          <w:sz w:val="17"/>
        </w:rPr>
        <w:t xml:space="preserve">§ 3 Absatz 4 Nummer 3, 6 und 7 in Verbindung mit § 2 Absatz 3 Nummer 3 und 4        – wie vorstehend –    – wie vorstehend –    – wie vorstehend, mit Ausnahme der Bundesagentur für Arbeit zur Aufgabenerfüllung nach § 23a des AZR-Gesetzes –</w:t>
      </w:r>
    </w:p>
    <w:p>
      <w:r>
        <w:rPr>
          <w:rFonts w:ascii="Courier New" w:hAnsi="Courier New"/>
          <w:sz w:val="17"/>
        </w:rPr>
        <w:t xml:space="preserve">Aufenthaltsstatus – wie vorstehend Spalte A Buchstabe a, d, h, j bis l sowie b und c jeweils ohne Doppelbuchstabe cc und dd –    (2)            </w:t>
      </w:r>
    </w:p>
    <w:p>
      <w:r>
        <w:rPr>
          <w:rFonts w:ascii="Courier New" w:hAnsi="Courier New"/>
          <w:sz w:val="17"/>
        </w:rPr>
        <w:t xml:space="preserve">§ 3 Absatz 4 Nummer 3, 6 und 7 in Verbindung mit § 2 Absatz 3 Nummer 3 und 4        – wie vorstehend –    – wie vorstehend –    § 15 Absatz 1 Satz 1 Nummer 1 und 6, § 18 Absatz 1, §§ 21, 23 des AZR-Gesetzes – nur die zu Personenkreis (1) in Spalte D Ziffer I genannten Stellen –</w:t>
      </w:r>
    </w:p>
    <w:p>
      <w:r>
        <w:rPr>
          <w:rFonts w:ascii="Courier New" w:hAnsi="Courier New"/>
          <w:sz w:val="17"/>
        </w:rPr>
        <w:t xml:space="preserve">Aufenthaltsstatus – wie vorstehend Spalte A Buchstabe a, h, j bis l sowie b und c jeweils ohne Doppelbuchstabe cc und dd –    (3)        </w:t>
      </w:r>
    </w:p>
    <w:p>
      <w:r>
        <w:t xml:space="preserve">* In diesen Fällen ist zugleich die Einreise in das Bundesgebiet zu melden, wenn die Einreise im Register noch nicht erfasst ist.</w:t>
      </w:r>
    </w:p>
    <w:p>
      <w:r>
        <w:rPr>
          <w:rFonts w:ascii="Courier New" w:hAnsi="Courier New"/>
          <w:sz w:val="17"/>
        </w:rPr>
        <w:t xml:space="preserve">A    A1*)    B**)    C    D</w:t>
      </w:r>
    </w:p>
    <w:p>
      <w:r>
        <w:rPr>
          <w:rFonts w:ascii="Courier New" w:hAnsi="Courier New"/>
          <w:sz w:val="17"/>
        </w:rPr>
        <w:t xml:space="preserve">9 (Teil II)    Personenkreis    Zeitpunkt der Übermittlung    Übermittlung durch folgende öffentliche Stellen (§ 6 des AZR-Gesetzes)    Übermittlung/Weitergabe an folgende Stellen</w:t>
      </w:r>
    </w:p>
    <w:p>
      <w:r>
        <w:rPr>
          <w:rFonts w:ascii="Courier New" w:hAnsi="Courier New"/>
          <w:sz w:val="17"/>
        </w:rPr>
        <w:t xml:space="preserve">Bezeichnung der Daten (§ 3 des AZR-Gesetzes)</w:t>
      </w:r>
    </w:p>
    <w:p>
      <w:r>
        <w:rPr>
          <w:rFonts w:ascii="Courier New" w:hAnsi="Courier New"/>
          <w:sz w:val="17"/>
        </w:rPr>
        <w:t xml:space="preserve">§ 3 Absatz 1 Nummer 3, 6 und 7 in Verbindung mit § 2 Absatz 2 Nummer 3                §§ 15, 16, 17, 17a, 18, 18a, 18b, 18d, 18f, 18g, 19, 21, 23, 23a, 24a des AZR-Gesetzes</w:t>
      </w:r>
    </w:p>
    <w:p>
      <w:r>
        <w:rPr>
          <w:rFonts w:ascii="Courier New" w:hAnsi="Courier New"/>
          <w:sz w:val="17"/>
        </w:rPr>
        <w:t xml:space="preserve">a)Entscheidungen der Bundesagentur für Arbeit über die Zustimmung zur Beschäftigung nach § 39 AufenthG (reguläres Verfahren)aa)Zustimmung der Bundesagentur für Arbeiterteilt ambefristet bisräumlich beschränkt aufArbeitgeberbindung/keine ArbeitgeberbindungWeitere Nebenbestimmungen/keine weiteren Nebenbestimmungenbb)Zustimmung der Bundesagentur für Arbeit versagt am    (1)    (7) (5)* (5)*    –Ausländerbehörden und mit der Durchführung ausländerrechtlicher Vorschriften betraute öffentliche Stellen zu Spalte A Buchstaben a bis e, f bis j jeweils Doppelbuchstabe aa und Buchstaben k bis q–Bundesamt für Migration und Flüchtlinge zu Spalte A Buchstaben f bis j    –Ausländerbehörden und mit der Durchführung ausländerrechtlicher Vorschriften betraute öffentliche Stellen–Aufnahmeeinrichtungen oder Stellen nach § 88 Absatz 3 des Asylgesetzes–Bundesamt für Migration und Flüchtlinge–Bundespolizei–andere mit der polizeilichen Kontrolle des grenzüberschreitenden Verkehrs beauftragte Behörden–oberste Bundes- und Landesbehörden, die mit der Durchführung ausländer-, asyl- und passrechtlicher Vorschriften als eigener Aufgabe betraut sind–Bundesagentur für Arbeit zur Aufgabenerfüllung nach § 18 Absatz 1 des AZR-Gesetzes</w:t>
      </w:r>
    </w:p>
    <w:p>
      <w:r>
        <w:rPr>
          <w:rFonts w:ascii="Courier New" w:hAnsi="Courier New"/>
          <w:sz w:val="17"/>
        </w:rPr>
        <w:t xml:space="preserve">b)Nebenbestimmungen zur Erwerbstätigkeit aa)Selbständige Tätigkeiterlaubt ambefristet bisweitere Nebenbestimmungen/keine weiteren Nebenbestimmungenbb)Beschäftigungerlaubt ambefristet bisräumlich beschränkt aufArbeitgeberbindung/keine Arbeitgeberbindungweitere Nebenbestimmungen/keine weiteren Nebenbestimmungen        (2)* (2)*        –deutsche Auslandsvertretungen, das Bundesamt für Auswärtige Angelegenheiten und andere öffentliche Stellen im Visaverfahren–Statistisches Bundesamt zu Spalte A Buchstabe a bis d–Zentralstelle für Finanztransaktionsuntersuchungen zur Erfüllung ihrer Aufgaben nach § 28 Absatz 1 Satz 2 Nummer 2 des Geldwäschegesetzes zu Spalte A Buchstaben e bis q–Für die Zuverlässigkeitsüberprüfung nach § 7 des Luftsicherheitsgesetzes zuständige Luftsicherheitsbehörden und für die Zuverlässigkeitsüberprüfung nach § 12b des Atomgesetzes zuständige atomrechtliche Genehmigungs- und Aufsichtsbehörden–Bundeskriminalamt–Landeskriminalämter–Sonstige Polizeivollzugsbehörden–Staatsanwaltschaften–Vollzugseinrichtungen–Gerichte–Behörden der Zollverwaltung–Träger der Sozialhilfe und für die Durchführung des Asylbewerberleistungsgesetzes zuständige Stellen–Bundesagentur für Arbeit zur Aufgabenerfüllung nach § 18b des AZR-Gesetzes–Bundesagentur für Arbeit zur Aufgabenerfüllung nach § 23a des AZR-Gesetzes zu Spalte A Buchstabe e bis j–Die für die Grundsicherung für Arbeitsuchende zuständigen Stellen–Jugendämter und die Unterhaltsvorschussstellen–Elterngeldstellen–Familienkassen–Träger der Deutschen Rentenversicherung</w:t>
      </w:r>
    </w:p>
    <w:p>
      <w:r>
        <w:rPr>
          <w:rFonts w:ascii="Courier New" w:hAnsi="Courier New"/>
          <w:sz w:val="17"/>
        </w:rPr>
        <w:t xml:space="preserve">c)zustimmungsfreie Beschäftigung bisfestgestellt am        (2)*    </w:t>
      </w:r>
    </w:p>
    <w:p>
      <w:r>
        <w:rPr>
          <w:rFonts w:ascii="Courier New" w:hAnsi="Courier New"/>
          <w:sz w:val="17"/>
        </w:rPr>
        <w:t xml:space="preserve">d)zustimmungsfreie Beschäftigung aufgrund Vorbeschäftigungszeiten oder längeren Aufenthaltsfestgestellt am        (2)    </w:t>
      </w:r>
    </w:p>
    <w:p>
      <w:r>
        <w:rPr>
          <w:rFonts w:ascii="Courier New" w:hAnsi="Courier New"/>
          <w:sz w:val="17"/>
        </w:rPr>
        <w:t xml:space="preserve">e)Aufenthaltstitel erteilt nach Einreise in das Bundesgebiet mit aa)Visum nach § 17 Absatz 1 AufenthGambb)Visum nach § 17 Absatz 2 AufenthGamcc)Visum nach § 20 Absatz 1 AufenthGamdd)Visum nach § 20 Absatz 2 AufenthGam        (5)* (5)* (5)* (5)*(5)*    </w:t>
      </w:r>
    </w:p>
    <w:p>
      <w:r>
        <w:rPr>
          <w:rFonts w:ascii="Courier New" w:hAnsi="Courier New"/>
          <w:sz w:val="17"/>
        </w:rPr>
        <w:t xml:space="preserve">ee)einem im Verfahren nach § 81a AufenthG erteilten Visumam        (5)*        –Staatsangehörigkeits-behörden–Zollkriminalamt</w:t>
      </w:r>
    </w:p>
    <w:p>
      <w:r>
        <w:rPr>
          <w:rFonts w:ascii="Courier New" w:hAnsi="Courier New"/>
          <w:sz w:val="17"/>
        </w:rPr>
        <w:t xml:space="preserve">f)Einreise und Aufent-halt nach § 16c AufenthG aa)Ablehnung ambb)Bescheinigungausgestellt amgültig bis        (2) (2)        </w:t>
      </w:r>
    </w:p>
    <w:p>
      <w:r>
        <w:rPr>
          <w:rFonts w:ascii="Courier New" w:hAnsi="Courier New"/>
          <w:sz w:val="17"/>
        </w:rPr>
        <w:t xml:space="preserve">g)Einreise und Aufent-halt nach § 19a Absatz 1 AufenthG aa)Ablehnung ambb)Bescheinigungausgestellt amgültig bis        (2)* (2)*        </w:t>
      </w:r>
    </w:p>
    <w:p>
      <w:r>
        <w:rPr>
          <w:rFonts w:ascii="Courier New" w:hAnsi="Courier New"/>
          <w:sz w:val="17"/>
        </w:rPr>
        <w:t xml:space="preserve">h)Einreise und Aufent-halt nach § 18e Absatz 1 AufenthG aa)Ablehnung ambb)Bescheinigungausgestellt amgültig bis        (2)* (2)*        </w:t>
      </w:r>
    </w:p>
    <w:p>
      <w:r>
        <w:rPr>
          <w:rFonts w:ascii="Courier New" w:hAnsi="Courier New"/>
          <w:sz w:val="17"/>
        </w:rPr>
        <w:t xml:space="preserve">i)Einreise und Aufent-halt nach § 30 Absatz 5 AufenthG (Ehegattennachzug zu kurzfristig mobilen Forschern) aa)Ablehnung ambb)Bescheinigungausgestellt amgültig bis        (2)* (2)*        </w:t>
      </w:r>
    </w:p>
    <w:p>
      <w:r>
        <w:rPr>
          <w:rFonts w:ascii="Courier New" w:hAnsi="Courier New"/>
          <w:sz w:val="17"/>
        </w:rPr>
        <w:t xml:space="preserve">j)Einreise und Aufent-halt nach § 32 Absatz 5 AufenthG (Kindesnachzug zu kurzfristig mobilen Forschern)aa)Ablehnung ambb)Bescheinigungausgestellt amgültig bis        (2)* (2)        </w:t>
      </w:r>
    </w:p>
    <w:p>
      <w:r>
        <w:rPr>
          <w:rFonts w:ascii="Courier New" w:hAnsi="Courier New"/>
          <w:sz w:val="17"/>
        </w:rPr>
        <w:t xml:space="preserve">k)Räumliche Beschränkung nach § 12 Absatz 2 Satz 2 AufenthG        (7)        </w:t>
      </w:r>
    </w:p>
    <w:p>
      <w:r>
        <w:rPr>
          <w:rFonts w:ascii="Courier New" w:hAnsi="Courier New"/>
          <w:sz w:val="17"/>
        </w:rPr>
        <w:t xml:space="preserve">LandOrterteilt ambefristet bisgeändert am                </w:t>
      </w:r>
    </w:p>
    <w:p>
      <w:r>
        <w:rPr>
          <w:rFonts w:ascii="Courier New" w:hAnsi="Courier New"/>
          <w:sz w:val="17"/>
        </w:rPr>
        <w:t xml:space="preserve">l)Wohnsitzauflage nach § 12 Absatz 2 Satz 2 AufenthGLandOrterteilt ambefristet bisgeändert am        (7)        </w:t>
      </w:r>
    </w:p>
    <w:p>
      <w:r>
        <w:rPr>
          <w:rFonts w:ascii="Courier New" w:hAnsi="Courier New"/>
          <w:sz w:val="17"/>
        </w:rPr>
        <w:t xml:space="preserve">m)Wohnsitzregelung nach aa)§ 12a Absatz 1 Satz 1 AufenthGLandkraft Gesetzes entstanden amerlischt ambb)§ 12a Absatz 2 Satz 1 AufenthGOrt oder Landkreiserteilt ambefristet bisgeändert amcc)§ 12a Absatz 3 AufenthGOrt oder Landkreiserteilt ambefristet bisgeändert amdd)§ 12a Absatz 4 Satz 1 AufenthGOrt, an dem der Wohnsitz nicht genommen werden darferteilt ambefristet bisgeändert am        (7) (7) (7) (7)        </w:t>
      </w:r>
    </w:p>
    <w:p>
      <w:r>
        <w:rPr>
          <w:rFonts w:ascii="Courier New" w:hAnsi="Courier New"/>
          <w:sz w:val="17"/>
        </w:rPr>
        <w:t xml:space="preserve">n)Wohnsitzverpflichtung nach§ 24 Absatz 5 Satz 2 AufenthG (auch in Verbindung mit § 23 Absatz 3 und § 23 Absatz 4 Satz 2 AufenthG)        (7)        </w:t>
      </w:r>
    </w:p>
    <w:p>
      <w:r>
        <w:rPr>
          <w:rFonts w:ascii="Courier New" w:hAnsi="Courier New"/>
          <w:sz w:val="17"/>
        </w:rPr>
        <w:t xml:space="preserve">Ortkraft Gesetzes entstanden amerlischt                </w:t>
      </w:r>
    </w:p>
    <w:p>
      <w:r>
        <w:rPr>
          <w:rFonts w:ascii="Courier New" w:hAnsi="Courier New"/>
          <w:sz w:val="17"/>
        </w:rPr>
        <w:t xml:space="preserve">o)Wohnsitzverpflichtung nach§ 46 Absatz 1 AufenthGOrterteilt ambefristet bisgeändert am        (7)        </w:t>
      </w:r>
    </w:p>
    <w:p>
      <w:r>
        <w:rPr>
          <w:rFonts w:ascii="Courier New" w:hAnsi="Courier New"/>
          <w:sz w:val="17"/>
        </w:rPr>
        <w:t xml:space="preserve">p)Räumliche Beschränkung nach aa)§ 61 Absatz 1 Satz 1 AufenthGLandkraft Gesetzes entstanden amerlischt ambb)§ 61 Absatz 1a Satz 1 AufenthGBezirkkraft Gesetzes entstanden amerlischt amcc)§ 61 Absatz 1c Satz 1 AufenthGLand oder Bezirkerteilt ambefristet bisgeändert amdd)§ 61 Absatz 1c Satz 2 AufenthGBezirkerteilt ambefristet bisgeändert am        (7) (7) (7) (7)        </w:t>
      </w:r>
    </w:p>
    <w:p>
      <w:r>
        <w:rPr>
          <w:rFonts w:ascii="Courier New" w:hAnsi="Courier New"/>
          <w:sz w:val="17"/>
        </w:rPr>
        <w:t xml:space="preserve">q)Wohnsitzauflage nach§ 61 Absatz 1d Satz 1 AufenthGOrtkraft Gesetzes entstanden amerlischt am        (7)        </w:t>
      </w:r>
    </w:p>
    <w:p>
      <w:r>
        <w:t xml:space="preserve">* In diesen Fällen ist zugleich die Einreise in das Bundesgebiet zu melden, wenn die Einreise im Register noch nicht erfasst ist.</w:t>
      </w:r>
    </w:p>
    <w:p>
      <w:r>
        <w:rPr>
          <w:rFonts w:ascii="Courier New" w:hAnsi="Courier New"/>
          <w:sz w:val="17"/>
        </w:rPr>
        <w:t xml:space="preserve">A    A1*)    B**)    C    D</w:t>
      </w:r>
    </w:p>
    <w:p>
      <w:r>
        <w:rPr>
          <w:rFonts w:ascii="Courier New" w:hAnsi="Courier New"/>
          <w:sz w:val="17"/>
        </w:rPr>
        <w:t xml:space="preserve">9a    Perso- nen- kreis    Zeitpunkt der Über- mittlung    Übermittlung durch folgende öffentliche Stellen (§ 6 des AZR-Gesetzes)    Übermittlung/Weitergabe an folgende Stellen</w:t>
      </w:r>
    </w:p>
    <w:p>
      <w:r>
        <w:rPr>
          <w:rFonts w:ascii="Courier New" w:hAnsi="Courier New"/>
          <w:sz w:val="17"/>
        </w:rPr>
        <w:t xml:space="preserve">Bezeichnung der Daten (§ 3 des AZR-Gesetzes)</w:t>
      </w:r>
    </w:p>
    <w:p>
      <w:r>
        <w:rPr>
          <w:rFonts w:ascii="Courier New" w:hAnsi="Courier New"/>
          <w:sz w:val="17"/>
        </w:rPr>
        <w:t xml:space="preserve">§ 3 Absatz 1 Nummer 9 sowie § 3 Absatz 3 in Verbindung mit § 2 Absatz 1a Nummer 1 und Absatz 2 Nummer 1 und 3                §§ 15, 18a, 18b, 23, 24a des AZR-Gesetzes</w:t>
      </w:r>
    </w:p>
    <w:p>
      <w:r>
        <w:rPr>
          <w:rFonts w:ascii="Courier New" w:hAnsi="Courier New"/>
          <w:sz w:val="17"/>
        </w:rPr>
        <w:t xml:space="preserve">Daten zur Durchführung von Integrationsmaßnahmen, zur Aufgabenerfüllung nach den §§ 43 bis 44a des Aufenthaltsgesetzes und zum Zweck der Arbeits- und Ausbildungsvermittlung    (1)        –Ausländerbehörden und mit der Durchführung ausländerrechtlicher Vorschriften betraute öffentliche Stellen zu Spalte A Buchstabe a bis i–Aufnahmeeinrichtungen zu Spalte A Buchstabe a bis e–Bundesamt für Migration und Flüchtlinge zu Spalte A Buchstabe f bis g und j–Bundesagentur für Arbeit und die für die Durchführung der Grundsicherung für Arbeitsuchende zuständigen Stellen zu Spalte A Buchstabe a bis e und j    –Ausländerbehörden und mit der Durchführung ausländerrechtlicher Vorschriften betraute öffentliche Stellen–Aufnahmeeinrichtungen zu Spalte A Buchstabe a bis f Doppelbuchstabe aa Buchstabe g und j–Bundespolizei und andere mit der polizei- lichen Kontrolle des grenzüberschreitenden Verkehrs beauftragte Behörden–Bundeskriminalamt–Landeskriminalämter–sonstige Polizeivoll- zugsbehörden des Bundes und der Länder–Bundesamt für Migra- tion und Flüchtlinge–Bundesagentur für Arbeit–Träger der Sozialhilfe–für die Durchführung des Asylbewerberleistungsgesetzes zuständige Stellen–die für die Durchführung der Grundsicherung für Arbeitsuchende zuständigen Stellen–Statistisches Bundesamt zu Spalte A Buchstabe a bis g und j–oberste Bundes- und Landesbehörden, die mit der Durchführung ausländer-, asyl- und passrechtlicher Vorschriften als eigener Aufgabe betraut sind</w:t>
      </w:r>
    </w:p>
    <w:p>
      <w:r>
        <w:rPr>
          <w:rFonts w:ascii="Courier New" w:hAnsi="Courier New"/>
          <w:sz w:val="17"/>
        </w:rPr>
        <w:t xml:space="preserve">a)    Schulbildung    (7)</w:t>
      </w:r>
    </w:p>
    <w:p>
      <w:r>
        <w:rPr>
          <w:rFonts w:ascii="Courier New" w:hAnsi="Courier New"/>
          <w:sz w:val="17"/>
        </w:rPr>
        <w:t xml:space="preserve">b)    Studium    (7)</w:t>
      </w:r>
    </w:p>
    <w:p>
      <w:r>
        <w:rPr>
          <w:rFonts w:ascii="Courier New" w:hAnsi="Courier New"/>
          <w:sz w:val="17"/>
        </w:rPr>
        <w:t xml:space="preserve">c)    Ausbildung    (7)</w:t>
      </w:r>
    </w:p>
    <w:p>
      <w:r>
        <w:rPr>
          <w:rFonts w:ascii="Courier New" w:hAnsi="Courier New"/>
          <w:sz w:val="17"/>
        </w:rPr>
        <w:t xml:space="preserve">d)    Beruf    (7)</w:t>
      </w:r>
    </w:p>
    <w:p>
      <w:r>
        <w:rPr>
          <w:rFonts w:ascii="Courier New" w:hAnsi="Courier New"/>
          <w:sz w:val="17"/>
        </w:rPr>
        <w:t xml:space="preserve">e)    Sprachkenntnisse    (7)</w:t>
      </w:r>
    </w:p>
    <w:p>
      <w:r>
        <w:rPr>
          <w:rFonts w:ascii="Courier New" w:hAnsi="Courier New"/>
          <w:sz w:val="17"/>
        </w:rPr>
        <w:t xml:space="preserve">f)    Berechtigung und Verpflichtung zur Teilnahme an einem Integrationskurs nach den §§ 43 bis 44a AufenthG    (7)</w:t>
      </w:r>
    </w:p>
    <w:p>
      <w:r>
        <w:rPr>
          <w:rFonts w:ascii="Courier New" w:hAnsi="Courier New"/>
          <w:sz w:val="17"/>
        </w:rPr>
        <w:t xml:space="preserve">    aa) Berechtigung oder Verpflichtung    </w:t>
      </w:r>
    </w:p>
    <w:p>
      <w:r>
        <w:rPr>
          <w:rFonts w:ascii="Courier New" w:hAnsi="Courier New"/>
          <w:sz w:val="17"/>
        </w:rPr>
        <w:t xml:space="preserve">    bb) Erteilungszeitpunkt    </w:t>
      </w:r>
    </w:p>
    <w:p>
      <w:r>
        <w:rPr>
          <w:rFonts w:ascii="Courier New" w:hAnsi="Courier New"/>
          <w:sz w:val="17"/>
        </w:rPr>
        <w:t xml:space="preserve">    cc) Erteilende Stelle    </w:t>
      </w:r>
    </w:p>
    <w:p>
      <w:r>
        <w:rPr>
          <w:rFonts w:ascii="Courier New" w:hAnsi="Courier New"/>
          <w:sz w:val="17"/>
        </w:rPr>
        <w:t xml:space="preserve">g)    Teilnahme an einem Integrationskurs nach den §§ 43 bis 44a AufenthG    (7)</w:t>
      </w:r>
    </w:p>
    <w:p>
      <w:r>
        <w:rPr>
          <w:rFonts w:ascii="Courier New" w:hAnsi="Courier New"/>
          <w:sz w:val="17"/>
        </w:rPr>
        <w:t xml:space="preserve">    aa) Kursart    </w:t>
      </w:r>
    </w:p>
    <w:p>
      <w:r>
        <w:rPr>
          <w:rFonts w:ascii="Courier New" w:hAnsi="Courier New"/>
          <w:sz w:val="17"/>
        </w:rPr>
        <w:t xml:space="preserve">    bb) Kursbeginn    </w:t>
      </w:r>
    </w:p>
    <w:p>
      <w:r>
        <w:rPr>
          <w:rFonts w:ascii="Courier New" w:hAnsi="Courier New"/>
          <w:sz w:val="17"/>
        </w:rPr>
        <w:t xml:space="preserve">    cc) Kursabschlussnicht erfolgreicherfolgreich    </w:t>
      </w:r>
    </w:p>
    <w:p>
      <w:r>
        <w:rPr>
          <w:rFonts w:ascii="Courier New" w:hAnsi="Courier New"/>
          <w:sz w:val="17"/>
        </w:rPr>
        <w:t xml:space="preserve">h)    gemeldete Fehlzeiten    (7)</w:t>
      </w:r>
    </w:p>
    <w:p>
      <w:r>
        <w:rPr>
          <w:rFonts w:ascii="Courier New" w:hAnsi="Courier New"/>
          <w:sz w:val="17"/>
        </w:rPr>
        <w:t xml:space="preserve">i)    Hinweis nach § 44a Absatz 3 Satz 1 AufenthG    (7)</w:t>
      </w:r>
    </w:p>
    <w:p>
      <w:r>
        <w:rPr>
          <w:rFonts w:ascii="Courier New" w:hAnsi="Courier New"/>
          <w:sz w:val="17"/>
        </w:rPr>
        <w:t xml:space="preserve">j)    Teilnahme an einer Maßnahme der berufsbezogenen Deutschsprachförderung nach § 45a AufenthG    (7)</w:t>
      </w:r>
    </w:p>
    <w:p>
      <w:r>
        <w:rPr>
          <w:rFonts w:ascii="Courier New" w:hAnsi="Courier New"/>
          <w:sz w:val="17"/>
        </w:rPr>
        <w:t xml:space="preserve">A    A1*)    B**)    C    D</w:t>
      </w:r>
    </w:p>
    <w:p>
      <w:r>
        <w:rPr>
          <w:rFonts w:ascii="Courier New" w:hAnsi="Courier New"/>
          <w:sz w:val="17"/>
        </w:rPr>
        <w:t xml:space="preserve">9b    Bezeichnung der Daten (§ 3 des AZR-Gesetzes)    Perso- nen- kreis    Zeitpunkt der Über- mittlung    Übermittlung durch folgende öffentliche Stellen (§ 6 des AZR-Gesetzes)    Übermittlung/Weitergabe an folgende Stellen</w:t>
      </w:r>
    </w:p>
    <w:p>
      <w:r>
        <w:rPr>
          <w:rFonts w:ascii="Courier New" w:hAnsi="Courier New"/>
          <w:sz w:val="17"/>
        </w:rPr>
        <w:t xml:space="preserve">§ 3 Absatz 1 Nummer 3, 7 in Verbindung mit § 2 Absatz 2b                §§ 15, 21 Absatz 8 des AZR-Gesetzes</w:t>
      </w:r>
    </w:p>
    <w:p>
      <w:r>
        <w:rPr>
          <w:rFonts w:ascii="Courier New" w:hAnsi="Courier New"/>
          <w:sz w:val="17"/>
        </w:rPr>
        <w:t xml:space="preserve">Beschleunigtes Fachkräfteverfahren nach § 81a AufenthG                </w:t>
      </w:r>
    </w:p>
    <w:p>
      <w:r>
        <w:rPr>
          <w:rFonts w:ascii="Courier New" w:hAnsi="Courier New"/>
          <w:sz w:val="17"/>
        </w:rPr>
        <w:t xml:space="preserve">–    Vorabzustimmung nach § 81a Absatz 3 Satz 1 Nummer 6 AufenthG ausgestellt amgültig biszuständige Auslandsvertretung    (1)    (2)    Ausländerbehörden    die Ausländerbehörden, das Auswärtige Amt, deutsche Auslandsvertretungen und das Bundesamt für Auswärtige Angelegenheiten</w:t>
      </w:r>
    </w:p>
    <w:p>
      <w:r>
        <w:rPr>
          <w:rFonts w:ascii="Courier New" w:hAnsi="Courier New"/>
          <w:sz w:val="17"/>
        </w:rPr>
        <w:t xml:space="preserve">A    A1*)    B**)    C    D</w:t>
      </w:r>
    </w:p>
    <w:p>
      <w:r>
        <w:rPr>
          <w:rFonts w:ascii="Courier New" w:hAnsi="Courier New"/>
          <w:sz w:val="17"/>
        </w:rPr>
        <w:t xml:space="preserve">9c    Perso- nen- kreis    Zeitpunkt der Über- mittlung    Übermittlung durch folgende öffentliche Stellen (§ 6 des AZR-Gesetzes)    Übermittlung/Weitergabe an folgende Stellen</w:t>
      </w:r>
    </w:p>
    <w:p>
      <w:r>
        <w:rPr>
          <w:rFonts w:ascii="Courier New" w:hAnsi="Courier New"/>
          <w:sz w:val="17"/>
        </w:rPr>
        <w:t xml:space="preserve">Bezeichnung der Daten (§ 3 des AZR-Gesetzes)</w:t>
      </w:r>
    </w:p>
    <w:p>
      <w:r>
        <w:rPr>
          <w:rFonts w:ascii="Courier New" w:hAnsi="Courier New"/>
          <w:sz w:val="17"/>
        </w:rPr>
        <w:t xml:space="preserve">§ 3 Absatz 1 Nummer 3 und 7 in Verbindung mit § 2 Absatz 2c                §§ 15, 18, 21 des AZR-Gesetzes</w:t>
      </w:r>
    </w:p>
    <w:p>
      <w:r>
        <w:rPr>
          <w:rFonts w:ascii="Courier New" w:hAnsi="Courier New"/>
          <w:sz w:val="17"/>
        </w:rPr>
        <w:t xml:space="preserve">Entscheidungen der Bundesagentur für Arbeit            – Bundesagentur für Arbeit    –Ausländerbehörden–Bundespolizei und andere mit der polizeilichen Kontrolle des grenzüberschreitenden Verkehrs beauftragte Behörden–Bundeskriminalamt–Landeskriminalamt–sonstige Polizeivollzugsbehörden des Bundes und der Länder–Behörden der Zollverwaltung–Bundesagentur für Arbeit–Auswärtiges Amt–deutsche Auslandsvertretungen–Bundesamt für Auswärtige Angelegenheiten</w:t>
      </w:r>
    </w:p>
    <w:p>
      <w:r>
        <w:rPr>
          <w:rFonts w:ascii="Courier New" w:hAnsi="Courier New"/>
          <w:sz w:val="17"/>
        </w:rPr>
        <w:t xml:space="preserve">a)    Zustimmung nach § 36 Absatz 3 BeschVerteilt ambefristet bis        (2)</w:t>
      </w:r>
    </w:p>
    <w:p>
      <w:r>
        <w:rPr>
          <w:rFonts w:ascii="Courier New" w:hAnsi="Courier New"/>
          <w:sz w:val="17"/>
        </w:rPr>
        <w:t xml:space="preserve">b)    Einvernehmen nach § 15 BschVerteilt ambefristet bis        (2)</w:t>
      </w:r>
    </w:p>
    <w:p>
      <w:r>
        <w:rPr>
          <w:rFonts w:ascii="Courier New" w:hAnsi="Courier New"/>
          <w:sz w:val="17"/>
        </w:rPr>
        <w:t xml:space="preserve">c)    Vermittlungsbestätigung nach § 14 BeschVerteilt ambefristet bis    (1)    (2)</w:t>
      </w:r>
    </w:p>
    <w:p>
      <w:r>
        <w:rPr>
          <w:rFonts w:ascii="Courier New" w:hAnsi="Courier New"/>
          <w:sz w:val="17"/>
        </w:rPr>
        <w:t xml:space="preserve">d)    Werkvertragsverfahren nach § 29 BeschVerteilt ambefristet bis        (2)</w:t>
      </w:r>
    </w:p>
    <w:p>
      <w:r>
        <w:rPr>
          <w:rFonts w:ascii="Courier New" w:hAnsi="Courier New"/>
          <w:sz w:val="17"/>
        </w:rPr>
        <w:t xml:space="preserve">e)    Arbeitserlaubnis nach § 4a AufenthGerteilt ambefristet bis        (2)</w:t>
      </w:r>
    </w:p>
    <w:p>
      <w:r>
        <w:rPr>
          <w:rFonts w:ascii="Courier New" w:hAnsi="Courier New"/>
          <w:sz w:val="17"/>
        </w:rPr>
        <w:t xml:space="preserve">A    A1*)    B**)    C    D</w:t>
      </w:r>
    </w:p>
    <w:p>
      <w:r>
        <w:rPr>
          <w:rFonts w:ascii="Courier New" w:hAnsi="Courier New"/>
          <w:sz w:val="17"/>
        </w:rPr>
        <w:t xml:space="preserve">10    Perso- nen- kreis    Zeitpunkt der Über- mittlung    Übermittlung durch folgende öffentliche Stellen (§ 6 des AZR-Gesetzes)    Übermittlung/Weitergabe an folgende Stellen</w:t>
      </w:r>
    </w:p>
    <w:p>
      <w:r>
        <w:rPr>
          <w:rFonts w:ascii="Courier New" w:hAnsi="Courier New"/>
          <w:sz w:val="17"/>
        </w:rPr>
        <w:t xml:space="preserve">Bezeichnung der Daten (§ 3 des AZR-Gesetzes)</w:t>
      </w:r>
    </w:p>
    <w:p>
      <w:r>
        <w:rPr>
          <w:rFonts w:ascii="Courier New" w:hAnsi="Courier New"/>
          <w:sz w:val="17"/>
        </w:rPr>
        <w:t xml:space="preserve">§ 3 Absatz 1 Nummer 3 und 7 in Verbindung mit § 2 Absatz 2 Nummer 3                §§ 15, 16, 17, 17a, 18, 18a, 18b, 18d, 18f, 18g, 19, 21, 23, 23a des AZR-Gesetzes</w:t>
      </w:r>
    </w:p>
    <w:p>
      <w:r>
        <w:rPr>
          <w:rFonts w:ascii="Courier New" w:hAnsi="Courier New"/>
          <w:sz w:val="17"/>
        </w:rPr>
        <w:t xml:space="preserve">Aufenthaltserlaubnisse/Aufenthaltstitel            –Ausländerbehörden und mit der Durchführung ausländerrechtlicher Vorschriften betraute öffentliche Stellen    I)–Ausländerbehörden–Aufnahmeeinrichtungen oder Stellen nach § 88 Absatz 3 des Asylgesetzes–Bundesamt für Migration und Flüchtlinge–Bundespolizei–andere mit der poli- zeilichen Kontrolle des grenzüberschreitenden Verkehrs beauftragte Behörden–oberste Bundes- und Landesbehörden, die mit der Durchführung ausländer-, asyl- und passrechtlicher Vorschriften als eigener Aufgabe betraut sind–sonstige Polizei- vollzugsbehörden der Länder–Bundesagentur für Arbeit zur Aufgabenerfüllung nach § 18 Absatz 1 des AZR-Gesetzes–deutsche Auslands- vertretungen, das Bundesamt für Auswärtige Angelegenheiten und andere öffentliche Stellen im Visaverfahren–Statistisches BundesamtII)–für die Zuverlässigkeitsüberprüfung nach § 7 des Luftsicherheitsgesetzes zuständige Luftsicherheitsbehörden und für die Zuverlässigkeitsüberprüfung nach § 12b des Atomgesetzes zuständige atomrechtliche Genehmigungs- und Aufsichtsbehörden–Bundeskriminalamt–Landeskriminalämter–sonstige nicht in Spalte D Nummer I oder II aufgeführte Polizeivollzugsbehörden des Bundes–Staatsanwaltschaften–Vollzugseinrichtungen–Gerichte–Zentralstelle für Finanztransaktionsuntersuchungen zur Erfüllung ihrer Aufgaben nach § 28 Absatz 1 Satz 2 Nummer 2 des Geldwäschegesetzes–Behörden der Zoll- verwaltung–Träger der Sozialhilfe und für die Durchführung des Asylbewerberleistungsgesetzes zuständige Stellen–Bundesagentur für Arbeit zur Aufgabenerfüllung nach § 18b des AZR-Gesetzes–Bundesagentur für Arbeit zur Aufgabenerfüllung nach § 23a des AZR-Gesetzes–die für die Durch- führung der Grundsicherung für Arbeitsuchende zuständigen Stellen–Jugendämter und die Unterhaltsvorschussstellen–Elterngeldstellen–Familienkassen–Träger der Deutschen Rentenversicherung–Staatsangehörigkeitsbehörden–Zollkriminalamt</w:t>
      </w:r>
    </w:p>
    <w:p>
      <w:r>
        <w:rPr>
          <w:rFonts w:ascii="Courier New" w:hAnsi="Courier New"/>
          <w:sz w:val="17"/>
        </w:rPr>
        <w:t xml:space="preserve">a)    Aufenthalt zum Zweck der Ausbildung nach        </w:t>
      </w:r>
    </w:p>
    <w:p>
      <w:r>
        <w:rPr>
          <w:rFonts w:ascii="Courier New" w:hAnsi="Courier New"/>
          <w:sz w:val="17"/>
        </w:rPr>
        <w:t xml:space="preserve">    aa)    § 16a Absatz 1 AufenthG (betriebliche Berufsausbildung/Weiterbildung)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bb)    § 16a Absatz 2 AufenthG (schulische Berufsausbildung)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cc)    § 16b Absatz 1 AufenthG (Studium)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dd)    § 16b Absatz 5 AufenthG        </w:t>
      </w:r>
    </w:p>
    <w:p>
      <w:r>
        <w:rPr>
          <w:rFonts w:ascii="Courier New" w:hAnsi="Courier New"/>
          <w:sz w:val="17"/>
        </w:rPr>
        <w:t xml:space="preserve">        aaa)    bedingte Zulassung Studium, Zulassung Teilzeitstudium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bbb)    studienvorbereitender Sprachkurs ohne Zulassung zum Studium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ccc)    studienvorbereitendes Praktikum ohne Zulassung zum Studium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ee)    § 16b Absatz 7 AufenthG (Studium in einem anderen Mitgliedstaat international Schutzberechtigten)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ff)    § 16d Absatz 1 AufenthG (Durchführung einer Qualifizierungsmaßnahme)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gg)    § 16d Absatz 1 in Verbindung mit Absatz 2 AufenthG (Durchführung einer Qualifizierungsmaßnahme mit Beschäftigung)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hh)    § 16d Absatz 3 AufenthG (Anerkennungspartnerschaft)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ii)    § 16d Absatz 4 Satz 1 Nummer 1 AufenthG (Anerkennung der Berufsqualifikation aufgrund einer Absprache der Bundesagentur für Arbeit bei reglementierten Berufen im Pflege- und Gesundheitsbereich)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jj)    § 16d Absatz 4 Satz 1 Nummer 2 AufenthG (Anerkennung der Berufsqualifikation aufgrund einer Absprache der Bundesagentur für Arbeit bei sonstigen Berufen)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kk)    § 16d Absatz 5 AufenthG (Ablegung einer Prüfung)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ll)    § 16d Absatz 6 AufenthG (Aufenthalt zur Qualifikationsanalyse)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mm)    § 16e Absatz 1 AufenthG (Studienbezogenes Praktikum EU)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nn)    § 16f Absatz 1 AufenthG (Sprachkurse, Schüleraustausch)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oo)    § 16f Absatz 2 AufenthG (Schulbesuch, allgemeinbildend)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pp)    § 16g Absatz 1 AufenthG (Aufenthaltserlaubnis zur Berufsausbildung für ausreisepflichtige Ausländer, Anspruch)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qq)    § 16g Absatz 5 Satz 1 AufenthG (Aufenthaltserlaubnis zur Berufsausbildung für ausreisepflichtige Ausländer, Suche nach weiterem Ausbildungsplatz)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rr)    § 16g Absatz 5 Satz 2 AufenthG (Aufenthaltserlaubnis für ausreisepflichtige Ausländer, Arbeitsplatzsuche nach Ausbildungsabschluss)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ss)    § 16g Absatz 6 AufenthG (Aufenthaltserlaubnis zur Berufsausbildung für ausreisepflichtige Ausländer, Ermessen)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tt)    § 16g Absatz 8 AufenthG (Aufenthaltserlaubnis für ausreisepflichtige Ausländer zur Beschäftigung im Anschluss an eine Ausbildung)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uu)    § 17 Absatz 1 AufenthG (Ausbildungsplatzsuche)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vv)    § 17 Absatz 2 AufenthG (Studienbewerbung)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b)    Aufenthalt zum Zweck der Erwerbstätigkeit nach        </w:t>
      </w:r>
    </w:p>
    <w:p>
      <w:r>
        <w:rPr>
          <w:rFonts w:ascii="Courier New" w:hAnsi="Courier New"/>
          <w:sz w:val="17"/>
        </w:rPr>
        <w:t xml:space="preserve">    aa)    § 18a AufenthG (Fachkraft mit Berufsausbildung)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bb)    § 18b AufenthG (Fachkraft mit akademischer Ausbildung)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cc)    § 18d Absatz 1 AufenthG (Forscher)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dd)    § 18d Absatz 6 AufenthG (in einem anderen Mitgliedstaat als international Schutzberechtigte anerkannte Forscher)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ee)    § 18f Absatz 1 AufenthG (mobile Forscher)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ff)    § 18g AufenthG (Blaue Karte EU)        </w:t>
      </w:r>
    </w:p>
    <w:p>
      <w:r>
        <w:rPr>
          <w:rFonts w:ascii="Courier New" w:hAnsi="Courier New"/>
          <w:sz w:val="17"/>
        </w:rPr>
        <w:t xml:space="preserve">        aaa)    § 18g Absatz 1 Satz 1 AufenthG (Regelberufe)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bbb)    § 18g Absatz 1 Satz 2 Nummer 1 AufenthG (Mangelberufe)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ccc)    § 18g Absatz 1 Satz 2 Nummer 2 AufenthG (Berufsanfänger)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ddd)    § 18g Absatz 2 AufenthG (IT-Spezialisten)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gg)    § 18g i. V. m. § 18i AufenthG (Blaue Karte EU mit Voraufenthalt in … [Staatsangehörigkeitsschlüssel des EU-Mitgliedstaates])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hh)    § 19 Absatz 1 AufenthG (ICT-Karte)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ii)    § 19b Absatz 1 AufenthG (Mobiler-ICT-Karte)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jj)    § 19c Absatz 1 AufenthG (Beschäftigung unabhängig von der Qualifikation nach der Beschäftigungsverordnung)        </w:t>
      </w:r>
    </w:p>
    <w:p>
      <w:r>
        <w:rPr>
          <w:rFonts w:ascii="Courier New" w:hAnsi="Courier New"/>
          <w:sz w:val="17"/>
        </w:rPr>
        <w:t xml:space="preserve">        aaa)    § 3 BeschV, Leitende Angestellte, Führungskräfte und Spezialisten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bbb)    § 5 Nummer 1 und 2 BeschV, Wissenschaft und Forschung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ccc)    § 5 Nummer 3 bis 5 BeschV, Wissenschaft, Forschung und Entwicklung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ddd)    § 10 Absatz 1 Nummer 1 BeschV, internationaler Personalaustausch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eee)    § 10 Absatz 1 Nummer 2 und Absatz 2 BeschV, Auslandsprojekte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fff)    § 11 Absatz 1 BeschV, Sprachlehrer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ggg)    § 11 Absatz 2 BeschV, Spezialitätenköche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hhh)    § 12 BeschV, Au pair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iii)    § 14 Absatz 1 Nummer 1 BeschV, Freiwilligendienst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jjj)    § 14 Absatz 1 Nummer 2 BeschV, Beschäftigung aus karitativen Gründen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kkk)    § 14 Absatz 1a BeschV, Beschäftigung aus religiösen Gründen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lll)    § 15d BeschV, Kurzzeitige kontingentierte Beschäftigung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mmm)    § 19 Absatz 2 BeschV, Beschäftigung im Rahmen von Werklieferungsverträgen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nnn)    § 21 BeschV, vorübergehende Dienstleistungserbringung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ooo)    § 22 Nummer 4 BeschV, Berufssportler und -trainer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ppp)    § 22 Nummer 5 BeschV, eSportler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qqq)    § 22a BeschV, Beschäftigung von Pflegehilfskräften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rrr)    § 24 Nummer 3 BeschV, Personal auf Binnenschiffen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sss)    § 24 Nummer 4 BeschV, Besatzungen von Luftfahrzeugen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ttt)    § 24a BeschV, Berufskraftfahrerinnen und Berufskraftfahrer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uuu)    § 25 BeschV, Kultur, Unterhaltung, Gastspiele, Film- und Fernsehproduktionen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vvv)    § 26 Absatz 1 BeschV, bestimmte Staatsangehörige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www)    § 26 Absatz 2 BeschV, bestimmte Staatsangehörige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xxx)    § 29 Absatz 3 BeschV, zwischenstaatliche Vereinbarungen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yyy)    § 29 Absatz 5 BeschV, Freihandelsabkommen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zzz)    übrige Beschäftigungssachverhalte der BeschV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kk)    § 19c Absatz 2 AufenthG (non-formale qualifizierte Beschäftigung in Verbindung mit § 6 BeschV)        </w:t>
      </w:r>
    </w:p>
    <w:p>
      <w:r>
        <w:rPr>
          <w:rFonts w:ascii="Courier New" w:hAnsi="Courier New"/>
          <w:sz w:val="17"/>
        </w:rPr>
        <w:t xml:space="preserve">        aaa)    § 6 BeschV, Beschäftigung in ausgewählten Berufen bei ausgeprägter berufspraktischer Erfahrung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bbb)    § 6 Absatz 1 Satz 3 BeschV, Beschäftigung in IT-Berufen bei ausgeprägter berufspraktischer Erfahrung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ll)    § 19c Absatz 3 AufenthG (Beschäftigung im öffentlichen Interesse)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mm)    § 19c Absatz 4 AufenthG (Beamtenverhältnis zu einem deutschen Dienstherrn)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nn)    § 19d AufenthG        </w:t>
      </w:r>
    </w:p>
    <w:p>
      <w:r>
        <w:rPr>
          <w:rFonts w:ascii="Courier New" w:hAnsi="Courier New"/>
          <w:sz w:val="17"/>
        </w:rPr>
        <w:t xml:space="preserve">        aaa)    § 19d Absatz 1 Nummer 1 Buchstabe a AufenthG (Aufenthaltserlaubnis für qualifizierte Geduldete mit Berufsausbildung oder inländischem Hochschulabschluss in Deutschland)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bbb)    § 19d Absatz 1 Nummer 1 Buchstabe b AufenthG (Aufenthaltserlaubnis für qualifizierte Geduldete mit einem ausländischen Hochschulabschluss)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ccc)    § 19d Absatz 1 Nummer 1 Buchstabe c AufenthG (Aufenthaltserlaubnis für qualifizierte Geduldete, die seit drei Jahren ununterbrochen eine Beschäftigung ausgeübt haben)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ddd)    § 19d Absatz 4 in Verbindung mit Absatz 1 AufenthG (Aufenthaltserlaubnis nach Aufenthaltserlaubnis nach Kapitel 2 Abschnitt 5 AufenthG)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eee)    § 19d Absatz 1a AufenthG(Aufenthaltserlaubnis für qualifizierte Geduldete im Anschluss an eine Ausbildungsduldung)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oo)    § 19e Absatz 1 AufenthG (europäischer Freiwilligendienst)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pp)    § 20 Absatz 1 Nummer 1 AufenthG (Arbeitsplatzsuche nach Studium in Deutschland)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qq)    § 20 Absatz 1 Nummer 2 AufenthG (Arbeitsplatzsuche nach Forschungstätigkeit)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rr)    § 20 Absatz 1 Nummer 3 AufenthG (Arbeitsplatzsuche nach qualifizierter Berufsausbildung in Deutschland)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ss)    § 20 Absatz 1 Nummer 4 AufenthG (Arbeitsplatzsuche nach Feststellung der Gleichwertigkeit der Berufsqualifikation oder Erteilung der Berufsausübungserlaubnis)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tt)    § 20 Absatz 1 Nummer 5 AufenthG (Arbeitsplatzsuche nach Abschluss einer Assistenz- oder Helferausbildung im Bundesgebiet)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uu)    § 20a AufenthG (Chancenkarte)        </w:t>
      </w:r>
    </w:p>
    <w:p>
      <w:r>
        <w:rPr>
          <w:rFonts w:ascii="Courier New" w:hAnsi="Courier New"/>
          <w:sz w:val="17"/>
        </w:rPr>
        <w:t xml:space="preserve">        aaa)    § 20a Absatz 3 (Chancenkarte)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bbb)    § 20a Absatz 5 Satz 2 (Chancenkarte Verlängerung)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vv)    § 21 Absatz 1 AufenthG (selbständige Tätigkeit – wirtschaftliches Interesse)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ww)    § 21 Absatz 2 AufenthG (selbständige Tätigkeit – völkerrechtliche Vergünstigung)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xx)    § 21 Absatz 2a AufenthG (selbständige Tätigkeit – Absolvent inländischer Hochschule oder vormaliger Forscher)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yy)    § 21 Absatz 2b AufenthG (Gründungsstipendium)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zz)    § 21 Absatz 5 AufenthG (freiberufliche Tätigkeit)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c)    Aufenthalt aus völkerrechtlichen, humanitären oder politischen Gründen nach        </w:t>
      </w:r>
    </w:p>
    <w:p>
      <w:r>
        <w:rPr>
          <w:rFonts w:ascii="Courier New" w:hAnsi="Courier New"/>
          <w:sz w:val="17"/>
        </w:rPr>
        <w:t xml:space="preserve">    aa)    § 22 Satz 1 AufenthG (Aufnahme aus dem Ausland) erteilt am        (2)*</w:t>
      </w:r>
    </w:p>
    <w:p>
      <w:r>
        <w:rPr>
          <w:rFonts w:ascii="Courier New" w:hAnsi="Courier New"/>
          <w:sz w:val="17"/>
        </w:rPr>
        <w:t xml:space="preserve">        befristet bis        </w:t>
      </w:r>
    </w:p>
    <w:p>
      <w:r>
        <w:rPr>
          <w:rFonts w:ascii="Courier New" w:hAnsi="Courier New"/>
          <w:sz w:val="17"/>
        </w:rPr>
        <w:t xml:space="preserve">    bb)    § 22 Satz 2 AufenthG (Aufnahme durch BMI) erteilt am        (2)*</w:t>
      </w:r>
    </w:p>
    <w:p>
      <w:r>
        <w:rPr>
          <w:rFonts w:ascii="Courier New" w:hAnsi="Courier New"/>
          <w:sz w:val="17"/>
        </w:rPr>
        <w:t xml:space="preserve">        befristet bis        </w:t>
      </w:r>
    </w:p>
    <w:p>
      <w:r>
        <w:rPr>
          <w:rFonts w:ascii="Courier New" w:hAnsi="Courier New"/>
          <w:sz w:val="17"/>
        </w:rPr>
        <w:t xml:space="preserve">    cc)    § 23 Absatz 1 AufenthG (Aufnahme durch Land) erteilt am        (2)*</w:t>
      </w:r>
    </w:p>
    <w:p>
      <w:r>
        <w:rPr>
          <w:rFonts w:ascii="Courier New" w:hAnsi="Courier New"/>
          <w:sz w:val="17"/>
        </w:rPr>
        <w:t xml:space="preserve">        befristet bis        </w:t>
      </w:r>
    </w:p>
    <w:p>
      <w:r>
        <w:rPr>
          <w:rFonts w:ascii="Courier New" w:hAnsi="Courier New"/>
          <w:sz w:val="17"/>
        </w:rPr>
        <w:t xml:space="preserve">    dd)    § 23 Absatz 2 AufenthG (besondere Fälle) erteilt am        (2)*</w:t>
      </w:r>
    </w:p>
    <w:p>
      <w:r>
        <w:rPr>
          <w:rFonts w:ascii="Courier New" w:hAnsi="Courier New"/>
          <w:sz w:val="17"/>
        </w:rPr>
        <w:t xml:space="preserve">        befristet bis        </w:t>
      </w:r>
    </w:p>
    <w:p>
      <w:r>
        <w:rPr>
          <w:rFonts w:ascii="Courier New" w:hAnsi="Courier New"/>
          <w:sz w:val="17"/>
        </w:rPr>
        <w:t xml:space="preserve">    ee)    § 23 Absatz 4 AufenthG (Resettlement) erteilt am        (2)*</w:t>
      </w:r>
    </w:p>
    <w:p>
      <w:r>
        <w:rPr>
          <w:rFonts w:ascii="Courier New" w:hAnsi="Courier New"/>
          <w:sz w:val="17"/>
        </w:rPr>
        <w:t xml:space="preserve">        befristet bis        </w:t>
      </w:r>
    </w:p>
    <w:p>
      <w:r>
        <w:rPr>
          <w:rFonts w:ascii="Courier New" w:hAnsi="Courier New"/>
          <w:sz w:val="17"/>
        </w:rPr>
        <w:t xml:space="preserve">    ff)    § 23a AufenthG (Härtefallaufnahme durch Länder) erteilt am        (2)*</w:t>
      </w:r>
    </w:p>
    <w:p>
      <w:r>
        <w:rPr>
          <w:rFonts w:ascii="Courier New" w:hAnsi="Courier New"/>
          <w:sz w:val="17"/>
        </w:rPr>
        <w:t xml:space="preserve">        gültig ab        </w:t>
      </w:r>
    </w:p>
    <w:p>
      <w:r>
        <w:rPr>
          <w:rFonts w:ascii="Courier New" w:hAnsi="Courier New"/>
          <w:sz w:val="17"/>
        </w:rPr>
        <w:t xml:space="preserve">        befristet bis        </w:t>
      </w:r>
    </w:p>
    <w:p>
      <w:r>
        <w:rPr>
          <w:rFonts w:ascii="Courier New" w:hAnsi="Courier New"/>
          <w:sz w:val="17"/>
        </w:rPr>
        <w:t xml:space="preserve">    gg)    § 24 AufenthG (vorübergehender Schutz) erteilt am    (1)    (2)*</w:t>
      </w:r>
    </w:p>
    <w:p>
      <w:r>
        <w:rPr>
          <w:rFonts w:ascii="Courier New" w:hAnsi="Courier New"/>
          <w:sz w:val="17"/>
        </w:rPr>
        <w:t xml:space="preserve">        befristet bis        </w:t>
      </w:r>
    </w:p>
    <w:p>
      <w:r>
        <w:rPr>
          <w:rFonts w:ascii="Courier New" w:hAnsi="Courier New"/>
          <w:sz w:val="17"/>
        </w:rPr>
        <w:t xml:space="preserve">    hh)    § 25 Absatz 1 AufenthG (Asylberechtigung)erteilt am        (2)*</w:t>
      </w:r>
    </w:p>
    <w:p>
      <w:r>
        <w:rPr>
          <w:rFonts w:ascii="Courier New" w:hAnsi="Courier New"/>
          <w:sz w:val="17"/>
        </w:rPr>
        <w:t xml:space="preserve">        befristet bis        </w:t>
      </w:r>
    </w:p>
    <w:p>
      <w:r>
        <w:rPr>
          <w:rFonts w:ascii="Courier New" w:hAnsi="Courier New"/>
          <w:sz w:val="17"/>
        </w:rPr>
        <w:t xml:space="preserve">    ii)    § 25 Absatz 2 AufenthG (Flüchtlingseigenschaft) erteilt am        (2)*</w:t>
      </w:r>
    </w:p>
    <w:p>
      <w:r>
        <w:rPr>
          <w:rFonts w:ascii="Courier New" w:hAnsi="Courier New"/>
          <w:sz w:val="17"/>
        </w:rPr>
        <w:t xml:space="preserve">        befristet bis        </w:t>
      </w:r>
    </w:p>
    <w:p>
      <w:r>
        <w:rPr>
          <w:rFonts w:ascii="Courier New" w:hAnsi="Courier New"/>
          <w:sz w:val="17"/>
        </w:rPr>
        <w:t xml:space="preserve">    jj)    § 25 Absatz 2 AufenthG (subsidiärer Schutz) erteilt am        (2)*</w:t>
      </w:r>
    </w:p>
    <w:p>
      <w:r>
        <w:rPr>
          <w:rFonts w:ascii="Courier New" w:hAnsi="Courier New"/>
          <w:sz w:val="17"/>
        </w:rPr>
        <w:t xml:space="preserve">        befristet bis        </w:t>
      </w:r>
    </w:p>
    <w:p>
      <w:r>
        <w:rPr>
          <w:rFonts w:ascii="Courier New" w:hAnsi="Courier New"/>
          <w:sz w:val="17"/>
        </w:rPr>
        <w:t xml:space="preserve">    kk)    § 25 Absatz 3 AufenthG (Abschiebungsverbot) erteilt am        (2)*</w:t>
      </w:r>
    </w:p>
    <w:p>
      <w:r>
        <w:rPr>
          <w:rFonts w:ascii="Courier New" w:hAnsi="Courier New"/>
          <w:sz w:val="17"/>
        </w:rPr>
        <w:t xml:space="preserve">        befristet bis        </w:t>
      </w:r>
    </w:p>
    <w:p>
      <w:r>
        <w:rPr>
          <w:rFonts w:ascii="Courier New" w:hAnsi="Courier New"/>
          <w:sz w:val="17"/>
        </w:rPr>
        <w:t xml:space="preserve">    ll)    § 25 Absatz 4 Satz 1 AufenthG (dringende persönliche oder humanitäre Gründe) erteilt am        (2)*</w:t>
      </w:r>
    </w:p>
    <w:p>
      <w:r>
        <w:rPr>
          <w:rFonts w:ascii="Courier New" w:hAnsi="Courier New"/>
          <w:sz w:val="17"/>
        </w:rPr>
        <w:t xml:space="preserve">        befristet bis        </w:t>
      </w:r>
    </w:p>
    <w:p>
      <w:r>
        <w:rPr>
          <w:rFonts w:ascii="Courier New" w:hAnsi="Courier New"/>
          <w:sz w:val="17"/>
        </w:rPr>
        <w:t xml:space="preserve">    mm)    § 25 Absatz 4 Satz 2 AufenthG (Verlängerung wegen außergewöhnlicher Härte) erteilt am        (2)*</w:t>
      </w:r>
    </w:p>
    <w:p>
      <w:r>
        <w:rPr>
          <w:rFonts w:ascii="Courier New" w:hAnsi="Courier New"/>
          <w:sz w:val="17"/>
        </w:rPr>
        <w:t xml:space="preserve">        befristet bis        </w:t>
      </w:r>
    </w:p>
    <w:p>
      <w:r>
        <w:rPr>
          <w:rFonts w:ascii="Courier New" w:hAnsi="Courier New"/>
          <w:sz w:val="17"/>
        </w:rPr>
        <w:t xml:space="preserve">    nn)    § 25 Absatz 5 AufenthG (rechtliche oder tatsächliche Gründe) erteilt am        (2)*</w:t>
      </w:r>
    </w:p>
    <w:p>
      <w:r>
        <w:rPr>
          <w:rFonts w:ascii="Courier New" w:hAnsi="Courier New"/>
          <w:sz w:val="17"/>
        </w:rPr>
        <w:t xml:space="preserve">        befristet bis        </w:t>
      </w:r>
    </w:p>
    <w:p>
      <w:r>
        <w:rPr>
          <w:rFonts w:ascii="Courier New" w:hAnsi="Courier New"/>
          <w:sz w:val="17"/>
        </w:rPr>
        <w:t xml:space="preserve">    oo)    § 25a Absatz 1 AufenthG (Aufenthaltsgewährung bei gut integrierten Jugendlichen und jungen Volljährigen: integrierter Jugendlicher/ Heranwachsender) erteilt am        (2)*</w:t>
      </w:r>
    </w:p>
    <w:p>
      <w:r>
        <w:rPr>
          <w:rFonts w:ascii="Courier New" w:hAnsi="Courier New"/>
          <w:sz w:val="17"/>
        </w:rPr>
        <w:t xml:space="preserve">        befristet bis        </w:t>
      </w:r>
    </w:p>
    <w:p>
      <w:r>
        <w:rPr>
          <w:rFonts w:ascii="Courier New" w:hAnsi="Courier New"/>
          <w:sz w:val="17"/>
        </w:rPr>
        <w:t xml:space="preserve">    pp)    § 25a Absatz 2 Satz 1 AufenthG (Aufenthaltsgewährung bei gut integrierten Jugendlichen und jungen Volljährigen: Eltern) erteilt am        (2)*</w:t>
      </w:r>
    </w:p>
    <w:p>
      <w:r>
        <w:rPr>
          <w:rFonts w:ascii="Courier New" w:hAnsi="Courier New"/>
          <w:sz w:val="17"/>
        </w:rPr>
        <w:t xml:space="preserve">        befristet bis        </w:t>
      </w:r>
    </w:p>
    <w:p>
      <w:r>
        <w:rPr>
          <w:rFonts w:ascii="Courier New" w:hAnsi="Courier New"/>
          <w:sz w:val="17"/>
        </w:rPr>
        <w:t xml:space="preserve">    qq)    § 25a Absatz 2 Satz 2 AufenthG (Aufenthaltsgewährung bei gut integrierten Jugendlichen und jungen Volljährigen: Geschwister) erteilt am        (2)*</w:t>
      </w:r>
    </w:p>
    <w:p>
      <w:r>
        <w:rPr>
          <w:rFonts w:ascii="Courier New" w:hAnsi="Courier New"/>
          <w:sz w:val="17"/>
        </w:rPr>
        <w:t xml:space="preserve">        befristet bis        </w:t>
      </w:r>
    </w:p>
    <w:p>
      <w:r>
        <w:rPr>
          <w:rFonts w:ascii="Courier New" w:hAnsi="Courier New"/>
          <w:sz w:val="17"/>
        </w:rPr>
        <w:t xml:space="preserve">    rr)    § 25a Absatz 2 Satz 3 AufenthG (Aufenthaltsgewährung bei gut integrierten Jugendlichen und jungen Volljährigen: Ehegatte/Lebenspartner) erteilt am        (2)*</w:t>
      </w:r>
    </w:p>
    <w:p>
      <w:r>
        <w:rPr>
          <w:rFonts w:ascii="Courier New" w:hAnsi="Courier New"/>
          <w:sz w:val="17"/>
        </w:rPr>
        <w:t xml:space="preserve">        befristet bis        </w:t>
      </w:r>
    </w:p>
    <w:p>
      <w:r>
        <w:rPr>
          <w:rFonts w:ascii="Courier New" w:hAnsi="Courier New"/>
          <w:sz w:val="17"/>
        </w:rPr>
        <w:t xml:space="preserve">    ss)    § 25a Absatz 2 Satz 5 AufenthG (Aufenthaltsgewährung bei gut integrierten Jugendlichen und jungen Volljährigen: minderjährige ledige Kinder) erteilt am        (2)*</w:t>
      </w:r>
    </w:p>
    <w:p>
      <w:r>
        <w:rPr>
          <w:rFonts w:ascii="Courier New" w:hAnsi="Courier New"/>
          <w:sz w:val="17"/>
        </w:rPr>
        <w:t xml:space="preserve">        befristet bis        </w:t>
      </w:r>
    </w:p>
    <w:p>
      <w:r>
        <w:rPr>
          <w:rFonts w:ascii="Courier New" w:hAnsi="Courier New"/>
          <w:sz w:val="17"/>
        </w:rPr>
        <w:t xml:space="preserve">    tt)    § 25b Absatz 1 Satz 1 AufenthG (Aufenthaltsgewährung bei nachhaltiger Integration: integrierter Ausländer) erteilt am        (2)*</w:t>
      </w:r>
    </w:p>
    <w:p>
      <w:r>
        <w:rPr>
          <w:rFonts w:ascii="Courier New" w:hAnsi="Courier New"/>
          <w:sz w:val="17"/>
        </w:rPr>
        <w:t xml:space="preserve">        befristet bis        </w:t>
      </w:r>
    </w:p>
    <w:p>
      <w:r>
        <w:rPr>
          <w:rFonts w:ascii="Courier New" w:hAnsi="Courier New"/>
          <w:sz w:val="17"/>
        </w:rPr>
        <w:t xml:space="preserve">    uu)    § 25b Absatz 4 Satz 1 AufenthG (Aufenthaltsgewährung bei nachhaltiger Integration: Ehegatte/Lebenspartner) erteilt am        (2)*</w:t>
      </w:r>
    </w:p>
    <w:p>
      <w:r>
        <w:rPr>
          <w:rFonts w:ascii="Courier New" w:hAnsi="Courier New"/>
          <w:sz w:val="17"/>
        </w:rPr>
        <w:t xml:space="preserve">        befristet bis        </w:t>
      </w:r>
    </w:p>
    <w:p>
      <w:r>
        <w:rPr>
          <w:rFonts w:ascii="Courier New" w:hAnsi="Courier New"/>
          <w:sz w:val="17"/>
        </w:rPr>
        <w:t xml:space="preserve">    vv)    § 25b Absatz 4 Satz 1 AufenthG (Aufenthaltsgewährung bei nachhaltiger Integration: minderjähriges Kind) erteilt am        (2)*</w:t>
      </w:r>
    </w:p>
    <w:p>
      <w:r>
        <w:rPr>
          <w:rFonts w:ascii="Courier New" w:hAnsi="Courier New"/>
          <w:sz w:val="17"/>
        </w:rPr>
        <w:t xml:space="preserve">        befristet bis        </w:t>
      </w:r>
    </w:p>
    <w:p>
      <w:r>
        <w:rPr>
          <w:rFonts w:ascii="Courier New" w:hAnsi="Courier New"/>
          <w:sz w:val="17"/>
        </w:rPr>
        <w:t xml:space="preserve">d)    Aufenthalt aus familiären Gründen nach        </w:t>
      </w:r>
    </w:p>
    <w:p>
      <w:r>
        <w:rPr>
          <w:rFonts w:ascii="Courier New" w:hAnsi="Courier New"/>
          <w:sz w:val="17"/>
        </w:rPr>
        <w:t xml:space="preserve">    aa)    § 28 Absatz 1 Satz 1 Nummer 1 AufenthG (Familiennachzug zu Deutschen: Ehegatte) erteilt am        (2)*</w:t>
      </w:r>
    </w:p>
    <w:p>
      <w:r>
        <w:rPr>
          <w:rFonts w:ascii="Courier New" w:hAnsi="Courier New"/>
          <w:sz w:val="17"/>
        </w:rPr>
        <w:t xml:space="preserve">        befristet bis        </w:t>
      </w:r>
    </w:p>
    <w:p>
      <w:r>
        <w:rPr>
          <w:rFonts w:ascii="Courier New" w:hAnsi="Courier New"/>
          <w:sz w:val="17"/>
        </w:rPr>
        <w:t xml:space="preserve">    bb)    § 28 Absatz 1 Satz 1 Nummer 2 AufenthG (Familiennachzug zu Deutschen: Kinder) erteilt am        (2)*</w:t>
      </w:r>
    </w:p>
    <w:p>
      <w:r>
        <w:rPr>
          <w:rFonts w:ascii="Courier New" w:hAnsi="Courier New"/>
          <w:sz w:val="17"/>
        </w:rPr>
        <w:t xml:space="preserve">        befristet bis        </w:t>
      </w:r>
    </w:p>
    <w:p>
      <w:r>
        <w:rPr>
          <w:rFonts w:ascii="Courier New" w:hAnsi="Courier New"/>
          <w:sz w:val="17"/>
        </w:rPr>
        <w:t xml:space="preserve">    cc)    § 28 Absatz 1 Satz 1 Nummer 3 AufenthG (Familiennachzug zu Deutschen: Elternteil) erteilt am        (2)*</w:t>
      </w:r>
    </w:p>
    <w:p>
      <w:r>
        <w:rPr>
          <w:rFonts w:ascii="Courier New" w:hAnsi="Courier New"/>
          <w:sz w:val="17"/>
        </w:rPr>
        <w:t xml:space="preserve">        befristet bis        </w:t>
      </w:r>
    </w:p>
    <w:p>
      <w:r>
        <w:rPr>
          <w:rFonts w:ascii="Courier New" w:hAnsi="Courier New"/>
          <w:sz w:val="17"/>
        </w:rPr>
        <w:t xml:space="preserve">    dd)    § 28 Absatz 1 Satz 4 AufenthG (Familiennachzug zu Deutschen: Elternteil) erteilt am        (2)*</w:t>
      </w:r>
    </w:p>
    <w:p>
      <w:r>
        <w:rPr>
          <w:rFonts w:ascii="Courier New" w:hAnsi="Courier New"/>
          <w:sz w:val="17"/>
        </w:rPr>
        <w:t xml:space="preserve">        befristet bis        </w:t>
      </w:r>
    </w:p>
    <w:p>
      <w:r>
        <w:rPr>
          <w:rFonts w:ascii="Courier New" w:hAnsi="Courier New"/>
          <w:sz w:val="17"/>
        </w:rPr>
        <w:t xml:space="preserve">    ee)    § 28 Absatz 4 AufenthG (Familiennachzug zu Deutschen: Sonstige) erteilt am        (2)*</w:t>
      </w:r>
    </w:p>
    <w:p>
      <w:r>
        <w:rPr>
          <w:rFonts w:ascii="Courier New" w:hAnsi="Courier New"/>
          <w:sz w:val="17"/>
        </w:rPr>
        <w:t xml:space="preserve">        befristet bis        </w:t>
      </w:r>
    </w:p>
    <w:p>
      <w:r>
        <w:rPr>
          <w:rFonts w:ascii="Courier New" w:hAnsi="Courier New"/>
          <w:sz w:val="17"/>
        </w:rPr>
        <w:t xml:space="preserve">    ff)    § 30 AufenthG (Ehegattennachzug) ohne § 30 Absatz 1 Satz 1 Nummer 3 Buchstabe c dritte und vierte Alternative und Nummer 3 Buchstabe g erste Alternative AufenthG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gg)    § 30 Absatz 1 Satz 1 Nummer 3 Buchstabe c dritte Alternative AufenthG (Ehegattennachzug zu Asylberechtigtem)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hh)    § 30 Absatz 1 Satz 1 Nummer 3 Buchstabe c vierte Alternative AufenthG (Ehegattennachzug zu anerkanntem Flüchtling)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ii)    § 30 Absatz 1 Satz 1 Nummer 3 Buchstabe g erste Alternative AufenthG (Ehegattennachzug zu einem Inhaber einer Blauen Karte EU)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jj)    § 32 Absatz 1 Nummer 1 AufenthG (Kindesnachzug zu einem Inhaber einer Aufenthaltserlaubnis nach § 7 Absatz 1 Satz 3 oder Kapitel 2 Abschnitt 3 oder 4 AufenthG)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kk)    § 32 Absatz 1 Nummer 2 AufenthG (Kindesnachzug zu Asylberechtigtem oder anerkanntem Flüchtling)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ll)    § 32 Absatz 1 Nummer 3 AufenthG (Kindesnachzug zu einem Inhaber einer Aufenthaltserlaubnis nach den§§ 28, 30, 31, 36 oder 36aAufenthG)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mm)    § 32 Absatz 1 Nummer 4 AufenthG (Kindesnachzug zu einem Inhaber einer Aufenthaltserlaubnis nach sonstigen Vorschriften des AufenthG)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nn)    § 32 Absatz 1 Nummer 5 erste Alternative AufenthG (Kindesnachzug zu einem Inhaber einer Blauen Karte EU)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oo)    § 32 Absatz 1 Nummer 6 AufenthG (Kindesnachzug zu einem Inhaber einer Niederlassungserlaubnis)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pp)    § 32 Absatz 1 Nummer 7 AufenthG (Kindesnachzug zu einem Inhaber einer Erlaubnis zum Daueraufenthalt-EU)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qq)    § 32 Absatz 1 in Verbindung mit Absatz 2 Satz 1 AufenthG (Nachzug von Kindern über 16 Jahre zu einem Inhaber einer Aufenthaltserlaubnis – außer nach § 25 Absatz 1 und 2 AufenthG –, einer Niederlassungserlaubnis – außer nach § 26 Absatz 3 und § 19 AufenthG – oder einer Erlaubnis zum Daueraufenthalt EU) erteilt am        (2)*</w:t>
      </w:r>
    </w:p>
    <w:p>
      <w:r>
        <w:rPr>
          <w:rFonts w:ascii="Courier New" w:hAnsi="Courier New"/>
          <w:sz w:val="17"/>
        </w:rPr>
        <w:t xml:space="preserve">        befristet bis        </w:t>
      </w:r>
    </w:p>
    <w:p>
      <w:r>
        <w:rPr>
          <w:rFonts w:ascii="Courier New" w:hAnsi="Courier New"/>
          <w:sz w:val="17"/>
        </w:rPr>
        <w:t xml:space="preserve">    rr)    § 32 Absatz 4 AufenthG (Kindesnachzug im Härtefall) erteilt am        (2)*</w:t>
      </w:r>
    </w:p>
    <w:p>
      <w:r>
        <w:rPr>
          <w:rFonts w:ascii="Courier New" w:hAnsi="Courier New"/>
          <w:sz w:val="17"/>
        </w:rPr>
        <w:t xml:space="preserve">        befristet bis        </w:t>
      </w:r>
    </w:p>
    <w:p>
      <w:r>
        <w:rPr>
          <w:rFonts w:ascii="Courier New" w:hAnsi="Courier New"/>
          <w:sz w:val="17"/>
        </w:rPr>
        <w:t xml:space="preserve">    ss)    § 33 AufenthG (Geburt im Bundesgebiet) erteilt am        (2)*</w:t>
      </w:r>
    </w:p>
    <w:p>
      <w:r>
        <w:rPr>
          <w:rFonts w:ascii="Courier New" w:hAnsi="Courier New"/>
          <w:sz w:val="17"/>
        </w:rPr>
        <w:t xml:space="preserve">        befristet bis        </w:t>
      </w:r>
    </w:p>
    <w:p>
      <w:r>
        <w:rPr>
          <w:rFonts w:ascii="Courier New" w:hAnsi="Courier New"/>
          <w:sz w:val="17"/>
        </w:rPr>
        <w:t xml:space="preserve">    tt)    § 36 Absatz 1 AufenthG (Nachzug von Eltern) erteilt am        (2)*</w:t>
      </w:r>
    </w:p>
    <w:p>
      <w:r>
        <w:rPr>
          <w:rFonts w:ascii="Courier New" w:hAnsi="Courier New"/>
          <w:sz w:val="17"/>
        </w:rPr>
        <w:t xml:space="preserve">        befristet bis        </w:t>
      </w:r>
    </w:p>
    <w:p>
      <w:r>
        <w:rPr>
          <w:rFonts w:ascii="Courier New" w:hAnsi="Courier New"/>
          <w:sz w:val="17"/>
        </w:rPr>
        <w:t xml:space="preserve">    uu)    § 36 Absatz 2 AufenthG (Nachzug sonstiger Familienangehöriger) erteilt am        (2)*</w:t>
      </w:r>
    </w:p>
    <w:p>
      <w:r>
        <w:rPr>
          <w:rFonts w:ascii="Courier New" w:hAnsi="Courier New"/>
          <w:sz w:val="17"/>
        </w:rPr>
        <w:t xml:space="preserve">        befristet bis        </w:t>
      </w:r>
    </w:p>
    <w:p>
      <w:r>
        <w:rPr>
          <w:rFonts w:ascii="Courier New" w:hAnsi="Courier New"/>
          <w:sz w:val="17"/>
        </w:rPr>
        <w:t xml:space="preserve">    vv)    § 36 Absatz 3 Satz 1 erster Halbsatz AufenthG (Nachzug Eltern zu Inhabern von Erwerbstiteln)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ww)    § 36 Absatz 3 Satz 1 zweiter Halbsatz AufenthG (Nachzug Schwiegereltern zu Inhabern von Erwerbstiteln)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xx)    § 36a Absatz 1 Satz 1 erste Alternative AufenthG (Ehegattennachzug zu subsidiär Schutzberechtigten)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yy)    § 36a Absatz 1 Satz 1 zweite AlternativeAufenthG (Kindesnachzug zu subsidiär Schutzberechtigten)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zz)    § 36a Absatz 1 Satz 2 AufenthG (Elternnachzug zu minderjährigen subsidiär Schutzberechtigten)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e)    besondere Aufenthaltsrechte nach        </w:t>
      </w:r>
    </w:p>
    <w:p>
      <w:r>
        <w:rPr>
          <w:rFonts w:ascii="Courier New" w:hAnsi="Courier New"/>
          <w:sz w:val="17"/>
        </w:rPr>
        <w:t xml:space="preserve">    aa)    § 6 Absatz 3 AufenthG (Nationales Visum)        (5)*</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bb)    § 7 Absatz 1 Satz 3 AufenthG (sonstige begründete Fälle) erteilt am        (2)*</w:t>
      </w:r>
    </w:p>
    <w:p>
      <w:r>
        <w:rPr>
          <w:rFonts w:ascii="Courier New" w:hAnsi="Courier New"/>
          <w:sz w:val="17"/>
        </w:rPr>
        <w:t xml:space="preserve">        befristet bis        </w:t>
      </w:r>
    </w:p>
    <w:p>
      <w:r>
        <w:rPr>
          <w:rFonts w:ascii="Courier New" w:hAnsi="Courier New"/>
          <w:sz w:val="17"/>
        </w:rPr>
        <w:t xml:space="preserve">    cc)    § 25 Absatz 4a AufenthG (Aufenthaltsrecht für Ausländer, die Opfer einer Straftat nach den §§ 232 bis 233a des Strafgesetzbuchs wurden) erteilt am        (2)*</w:t>
      </w:r>
    </w:p>
    <w:p>
      <w:r>
        <w:rPr>
          <w:rFonts w:ascii="Courier New" w:hAnsi="Courier New"/>
          <w:sz w:val="17"/>
        </w:rPr>
        <w:t xml:space="preserve">        befristet bis        </w:t>
      </w:r>
    </w:p>
    <w:p>
      <w:r>
        <w:rPr>
          <w:rFonts w:ascii="Courier New" w:hAnsi="Courier New"/>
          <w:sz w:val="17"/>
        </w:rPr>
        <w:t xml:space="preserve">    dd)    § 25 Absatz 4b AufenthG (Aufenthaltsrecht für Ausländer, die Opfer einer Straftat nach § 10 Absatz 1 oder § 11 Absatz 1 Nummer 3 des Schwarzarbeitsbekämpfungsgesetzes oder nach § 15a des Arbeitnehmerüberlassungsgesetzes sind) erteilt am        (2)*</w:t>
      </w:r>
    </w:p>
    <w:p>
      <w:r>
        <w:rPr>
          <w:rFonts w:ascii="Courier New" w:hAnsi="Courier New"/>
          <w:sz w:val="17"/>
        </w:rPr>
        <w:t xml:space="preserve">        befristet bis        </w:t>
      </w:r>
    </w:p>
    <w:p>
      <w:r>
        <w:rPr>
          <w:rFonts w:ascii="Courier New" w:hAnsi="Courier New"/>
          <w:sz w:val="17"/>
        </w:rPr>
        <w:t xml:space="preserve">    ee)    § 31 Absatz 1, 2, 4 AufenthG (eigenständiges Ehegattenaufenthaltsrecht) erteilt am        (2)*</w:t>
      </w:r>
    </w:p>
    <w:p>
      <w:r>
        <w:rPr>
          <w:rFonts w:ascii="Courier New" w:hAnsi="Courier New"/>
          <w:sz w:val="17"/>
        </w:rPr>
        <w:t xml:space="preserve">        befristet bis        </w:t>
      </w:r>
    </w:p>
    <w:p>
      <w:r>
        <w:rPr>
          <w:rFonts w:ascii="Courier New" w:hAnsi="Courier New"/>
          <w:sz w:val="17"/>
        </w:rPr>
        <w:t xml:space="preserve">    ff)    § 34 Absatz 2 AufenthG (eigenständiges Aufenthaltsrecht von Kindern) erteilt am        (2)*</w:t>
      </w:r>
    </w:p>
    <w:p>
      <w:r>
        <w:rPr>
          <w:rFonts w:ascii="Courier New" w:hAnsi="Courier New"/>
          <w:sz w:val="17"/>
        </w:rPr>
        <w:t xml:space="preserve">        befristet bis        </w:t>
      </w:r>
    </w:p>
    <w:p>
      <w:r>
        <w:rPr>
          <w:rFonts w:ascii="Courier New" w:hAnsi="Courier New"/>
          <w:sz w:val="17"/>
        </w:rPr>
        <w:t xml:space="preserve">    gg)    § 37 Absatz 1 AufenthG (Wiederkehr) erteilt am        (2)*</w:t>
      </w:r>
    </w:p>
    <w:p>
      <w:r>
        <w:rPr>
          <w:rFonts w:ascii="Courier New" w:hAnsi="Courier New"/>
          <w:sz w:val="17"/>
        </w:rPr>
        <w:t xml:space="preserve">        befristet bis        </w:t>
      </w:r>
    </w:p>
    <w:p>
      <w:r>
        <w:rPr>
          <w:rFonts w:ascii="Courier New" w:hAnsi="Courier New"/>
          <w:sz w:val="17"/>
        </w:rPr>
        <w:t xml:space="preserve">    hh)    § 37 Absatz 5 AufenthG (Wiederkehr Rentner) erteilt am        (2)*</w:t>
      </w:r>
    </w:p>
    <w:p>
      <w:r>
        <w:rPr>
          <w:rFonts w:ascii="Courier New" w:hAnsi="Courier New"/>
          <w:sz w:val="17"/>
        </w:rPr>
        <w:t xml:space="preserve">        befristet bis        </w:t>
      </w:r>
    </w:p>
    <w:p>
      <w:r>
        <w:rPr>
          <w:rFonts w:ascii="Courier New" w:hAnsi="Courier New"/>
          <w:sz w:val="17"/>
        </w:rPr>
        <w:t xml:space="preserve">    ii)    § 38 Absatz 1 Nummer 2, Absatz 2 und 5 AufenthG (ehemaliger Deutscher) erteilt am        (2)*</w:t>
      </w:r>
    </w:p>
    <w:p>
      <w:r>
        <w:rPr>
          <w:rFonts w:ascii="Courier New" w:hAnsi="Courier New"/>
          <w:sz w:val="17"/>
        </w:rPr>
        <w:t xml:space="preserve">        befristet bis        </w:t>
      </w:r>
    </w:p>
    <w:p>
      <w:r>
        <w:rPr>
          <w:rFonts w:ascii="Courier New" w:hAnsi="Courier New"/>
          <w:sz w:val="17"/>
        </w:rPr>
        <w:t xml:space="preserve">    jj)    § 38a AufenthG (langfristig Aufenthaltsberechtigter in [Staatsangehörigkeitsschlüssel des EU-Mitgliedstaates]) erteilt am        (2)*</w:t>
      </w:r>
    </w:p>
    <w:p>
      <w:r>
        <w:rPr>
          <w:rFonts w:ascii="Courier New" w:hAnsi="Courier New"/>
          <w:sz w:val="17"/>
        </w:rPr>
        <w:t xml:space="preserve">        befristet bis        </w:t>
      </w:r>
    </w:p>
    <w:p>
      <w:r>
        <w:rPr>
          <w:rFonts w:ascii="Courier New" w:hAnsi="Courier New"/>
          <w:sz w:val="17"/>
        </w:rPr>
        <w:t xml:space="preserve">    kk)    § 104a Absatz 1 Satz 1 AufenthG (Aufenthaltserlaubnis auf Probe) erteilt am        (2)*</w:t>
      </w:r>
    </w:p>
    <w:p>
      <w:r>
        <w:rPr>
          <w:rFonts w:ascii="Courier New" w:hAnsi="Courier New"/>
          <w:sz w:val="17"/>
        </w:rPr>
        <w:t xml:space="preserve">        befristet bis        </w:t>
      </w:r>
    </w:p>
    <w:p>
      <w:r>
        <w:rPr>
          <w:rFonts w:ascii="Courier New" w:hAnsi="Courier New"/>
          <w:sz w:val="17"/>
        </w:rPr>
        <w:t xml:space="preserve">    ll)    § 23 Absatz 1 Satz 1 in Verbindung mit § 104a Absatz 1 Satz 2 AufenthG (Altfallregelung) erteilt am        (2)*</w:t>
      </w:r>
    </w:p>
    <w:p>
      <w:r>
        <w:rPr>
          <w:rFonts w:ascii="Courier New" w:hAnsi="Courier New"/>
          <w:sz w:val="17"/>
        </w:rPr>
        <w:t xml:space="preserve">        befristet bis        </w:t>
      </w:r>
    </w:p>
    <w:p>
      <w:r>
        <w:rPr>
          <w:rFonts w:ascii="Courier New" w:hAnsi="Courier New"/>
          <w:sz w:val="17"/>
        </w:rPr>
        <w:t xml:space="preserve">    mm)    § 23 Absatz 1 Satz 1 in Verbindung mit § 104a Absatz 2 Satz 1 AufenthG (Altfallregelung für volljährige Kinder von Geduldeten) erteilt am        (2)*</w:t>
      </w:r>
    </w:p>
    <w:p>
      <w:r>
        <w:rPr>
          <w:rFonts w:ascii="Courier New" w:hAnsi="Courier New"/>
          <w:sz w:val="17"/>
        </w:rPr>
        <w:t xml:space="preserve">        befristet bis        </w:t>
      </w:r>
    </w:p>
    <w:p>
      <w:r>
        <w:rPr>
          <w:rFonts w:ascii="Courier New" w:hAnsi="Courier New"/>
          <w:sz w:val="17"/>
        </w:rPr>
        <w:t xml:space="preserve">    nn)    § 23 Absatz 1 Satz 1 in Verbindung mit § 104a Absatz 2 Satz 2 AufenthG (Altfallregelung für unbegleitete Flüchtlinge) erteilt am        (2)*</w:t>
      </w:r>
    </w:p>
    <w:p>
      <w:r>
        <w:rPr>
          <w:rFonts w:ascii="Courier New" w:hAnsi="Courier New"/>
          <w:sz w:val="17"/>
        </w:rPr>
        <w:t xml:space="preserve">        befristet bis        </w:t>
      </w:r>
    </w:p>
    <w:p>
      <w:r>
        <w:rPr>
          <w:rFonts w:ascii="Courier New" w:hAnsi="Courier New"/>
          <w:sz w:val="17"/>
        </w:rPr>
        <w:t xml:space="preserve">    oo)    § 23 Absatz 1 Satz 1 in Verbindung mit § 104b AufenthG (integrierte Kinder von Geduldeten) erteilt am        (2)*</w:t>
      </w:r>
    </w:p>
    <w:p>
      <w:r>
        <w:rPr>
          <w:rFonts w:ascii="Courier New" w:hAnsi="Courier New"/>
          <w:sz w:val="17"/>
        </w:rPr>
        <w:t xml:space="preserve">        befristet bis        </w:t>
      </w:r>
    </w:p>
    <w:p>
      <w:r>
        <w:rPr>
          <w:rFonts w:ascii="Courier New" w:hAnsi="Courier New"/>
          <w:sz w:val="17"/>
        </w:rPr>
        <w:t xml:space="preserve">    pp)    § 104c Absatz 1 Satz 1 AufenthG (Chancen-Aufenthaltsrecht für langjährig geduldete Ausländer)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qq)    § 104c Absatz 2 Satz 1 AufenthG (Chancen-Aufenthaltsrecht für Ehegatten/Lebenspartner)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rr)    § 104c Absatz 2 Satz 1 AufenthG (Chancen-Aufenthaltsrecht für minderjährige ledige Kinder)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ss)    § 104c Absatz 2 Satz 2 AufenthG (Chancen-Aufenthaltsrecht für volljährige ledige Kinder)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tt)    Artikel 20 AEUV (Unionsrechtliches Aufenthaltsrecht sui generis)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uu)    Artikel 20 und 21 AEUV (Unionsrechtliches Aufenthaltsrecht sui generis eines drittstaatsangehörigen Elternteils eines Kindes mit Unionsbürgerschaft)        (2)</w:t>
      </w:r>
    </w:p>
    <w:p>
      <w:r>
        <w:rPr>
          <w:rFonts w:ascii="Courier New" w:hAnsi="Courier New"/>
          <w:sz w:val="17"/>
        </w:rPr>
        <w:t xml:space="preserve">        erteilt am        </w:t>
      </w:r>
    </w:p>
    <w:p>
      <w:r>
        <w:rPr>
          <w:rFonts w:ascii="Courier New" w:hAnsi="Courier New"/>
          <w:sz w:val="17"/>
        </w:rPr>
        <w:t xml:space="preserve">        befristet bis        </w:t>
      </w:r>
    </w:p>
    <w:p>
      <w:r>
        <w:rPr>
          <w:rFonts w:ascii="Courier New" w:hAnsi="Courier New"/>
          <w:sz w:val="17"/>
        </w:rPr>
        <w:t xml:space="preserve">    vv)    § 4 Absatz 2 AufenthG (Assoziationsrecht EWG/Türkei) erteilt am        (2)*</w:t>
      </w:r>
    </w:p>
    <w:p>
      <w:r>
        <w:rPr>
          <w:rFonts w:ascii="Courier New" w:hAnsi="Courier New"/>
          <w:sz w:val="17"/>
        </w:rPr>
        <w:t xml:space="preserve">        befristet bis        </w:t>
      </w:r>
    </w:p>
    <w:p>
      <w:r>
        <w:rPr>
          <w:rFonts w:ascii="Courier New" w:hAnsi="Courier New"/>
          <w:sz w:val="17"/>
        </w:rPr>
        <w:t xml:space="preserve">§ 3 Absatz 4 Nummer 3 und 7 in Verbindung mit § 2 Absatz 3 Nummer 3                </w:t>
      </w:r>
    </w:p>
    <w:p>
      <w:r>
        <w:rPr>
          <w:rFonts w:ascii="Courier New" w:hAnsi="Courier New"/>
          <w:sz w:val="17"/>
        </w:rPr>
        <w:t xml:space="preserve">Aufenthaltserlaubnis    (2)    – wie vorstehend –    – wie vorstehend –    – wie vorstehend, mit Ausnahme der Bundesagentur für Arbeit zur Aufgabenerfüllung nach § 23a des AZR-Gesetzes –</w:t>
      </w:r>
    </w:p>
    <w:p>
      <w:r>
        <w:rPr>
          <w:rFonts w:ascii="Courier New" w:hAnsi="Courier New"/>
          <w:sz w:val="17"/>
        </w:rPr>
        <w:t xml:space="preserve">–wie vorstehend ohne Buchstabe e Doppelbuchstabe tt bis vv –</w:t>
      </w:r>
    </w:p>
    <w:p>
      <w:r>
        <w:rPr>
          <w:rFonts w:ascii="Courier New" w:hAnsi="Courier New"/>
          <w:sz w:val="17"/>
        </w:rPr>
        <w:t xml:space="preserve">§ 3 Absatz 4 Nummer 3 und 7 in Verbindung mit § 2 Absatz 3 Nummer 3                § 15 Absatz 1 Satz 1 Nummer 1 und 6, § 18 Absatz 1, §§ 21, 23 des AZR-Gesetzes</w:t>
      </w:r>
    </w:p>
    <w:p>
      <w:r>
        <w:rPr>
          <w:rFonts w:ascii="Courier New" w:hAnsi="Courier New"/>
          <w:sz w:val="17"/>
        </w:rPr>
        <w:t xml:space="preserve">Aufenthaltserlaubnis–wie vorstehend ohne Buchstabe e Doppelbuchstabe tt bis vv –    (3)    – wie vorstehend –    – wie vorstehend –    –nur die zu Personen- kreis (1) in Spalte D Nummer I genannten Stellen</w:t>
      </w:r>
    </w:p>
    <w:p>
      <w:r>
        <w:t xml:space="preserve">* In diesen Fällen ist zugleich die Einreise in das Bundesgebiet zu melden, wenn die Einreise im Register noch nicht erfasst ist.</w:t>
      </w:r>
    </w:p>
    <w:p>
      <w:r>
        <w:rPr>
          <w:rFonts w:ascii="Courier New" w:hAnsi="Courier New"/>
          <w:sz w:val="17"/>
        </w:rPr>
        <w:t xml:space="preserve">A    A1*)    B**)    C    D</w:t>
      </w:r>
    </w:p>
    <w:p>
      <w:r>
        <w:rPr>
          <w:rFonts w:ascii="Courier New" w:hAnsi="Courier New"/>
          <w:sz w:val="17"/>
        </w:rPr>
        <w:t xml:space="preserve">11    Perso- nen- kreis    Zeitpunkt der Über- mittlung    Übermittlung durch folgende öffentliche Stellen (§ 6 des AZR-Gesetzes)    Übermittlung/Weitergabe an folgende Stellen</w:t>
      </w:r>
    </w:p>
    <w:p>
      <w:r>
        <w:rPr>
          <w:rFonts w:ascii="Courier New" w:hAnsi="Courier New"/>
          <w:sz w:val="17"/>
        </w:rPr>
        <w:t xml:space="preserve">Bezeichnung der Daten (§ 3 des AZR-Gesetzes)</w:t>
      </w:r>
    </w:p>
    <w:p>
      <w:r>
        <w:rPr>
          <w:rFonts w:ascii="Courier New" w:hAnsi="Courier New"/>
          <w:sz w:val="17"/>
        </w:rPr>
        <w:t xml:space="preserve">§ 3 Absatz 1 Nummer 3 und 7 in Verbindung mit § 2 Absatz 2 Nummer 3    (1)            §§ 15, 16, 17, 17a, 18, 18a, 18b, 18d, 18f, 18g, 19, 21, 23, 23a des AZR-Gesetzes</w:t>
      </w:r>
    </w:p>
    <w:p>
      <w:r>
        <w:rPr>
          <w:rFonts w:ascii="Courier New" w:hAnsi="Courier New"/>
          <w:sz w:val="17"/>
        </w:rPr>
        <w:t xml:space="preserve">Niederlassungserlaubnis/unbefristeter Aufenthaltstitel nach        – Ausländerbehörden und mit der Durchführung ausländerrechtlicher Vorschriften betraute öffentliche Stellen    I)– Ausländerbehörden – Aufnahmeeinrichtun- gen oder Stellen nach § 88 Absatz 3 des Asylgesetzes – Bundesamt für Migra- tion und Flüchtlinge – Bundespolizei – andere mit der polizei- lichen Kontrolle des grenzüberschreitenden Verkehrs beauftragte Behörden – oberste Bundes- und Landesbehörden, die mit der Durchführung ausländer-, asyl- und passrechtlicher Vorschriften als eigener Aufgabe betraut sind – sonstige Polizeivoll- zugsbehörden der Länder – Bundesagentur für Arbeit zur Aufgabenerfüllung nach § 18 Absatz 1 des AZR-Gesetzes – deutsche Auslands- vertretungen, das Bundesamt für Auswärtige Angelegenheiten und andere öffentliche Stellen im Visaverfahren – Statistisches Bundesamt – sonstige öffentliche Stellen zu Spalte A Buchstabe a bis uII)– für die Zuverlässigkeitsüberprüfung nach § 7 des Luftsicherheitsgesetzes zuständige Luftsicherheitsbehörden und für die Zuverlässigkeitsüberprüfung nach § 12b des Atomgesetzes zuständige atomrechtliche Genehmigungs- und Aufsichtsbehörden – Bundeskriminalamt – Landeskriminalämter – sonstige nicht in Spalte D Nummer I oder II aufgeführte Polizeivollzugsbehörden des Bundes – Staatsanwaltschaften – Vollzugseinrichtungen – Gerichte – Zentralstelle für Finanztransaktionsuntersuchungen zur Erfüllung ihrer Aufgaben nach § 28 Absatz 1 Satz 2 Nummer 2 des Geldwäschegesetzes – Behörden der Zollverwaltung – Träger der Sozialhilfe und für die Durchführung des Asylbewerberleistungsgesetzes zuständige Stellen– Bundesagentur für Arbeit zur Aufgabenerfüllung nach § 18b des AZR-GesetzesBundesagentur für Arbeit zur Aufgabenerfüllung nach § 23a des AZR-Gesetzes– die für die Durchführung der Grundsicherung für Arbeitsuchende zuständigen Stellen– Jugendämter und die Unterhaltsvorschussstellen – Elterngeldstellen– Familienkassen– Träger der Deutschen Rentenversicherung– Staatsangehörigkeitsbehörden– Zollkriminalamt</w:t>
      </w:r>
    </w:p>
    <w:p>
      <w:r>
        <w:rPr>
          <w:rFonts w:ascii="Courier New" w:hAnsi="Courier New"/>
          <w:sz w:val="17"/>
        </w:rPr>
        <w:t xml:space="preserve">a)    § 9 AufenthG (allgemein) erteilt am    (2)*</w:t>
      </w:r>
    </w:p>
    <w:p>
      <w:r>
        <w:rPr>
          <w:rFonts w:ascii="Courier New" w:hAnsi="Courier New"/>
          <w:sz w:val="17"/>
        </w:rPr>
        <w:t xml:space="preserve">b)    § 9a AufenthG (Daueraufenthalt-EU) erteilt am    (2)*</w:t>
      </w:r>
    </w:p>
    <w:p>
      <w:r>
        <w:rPr>
          <w:rFonts w:ascii="Courier New" w:hAnsi="Courier New"/>
          <w:sz w:val="17"/>
        </w:rPr>
        <w:t xml:space="preserve">c)    § 18c Absatz 1 AufenthG (Fachkräfte) erteilt am        (2)*</w:t>
      </w:r>
    </w:p>
    <w:p>
      <w:r>
        <w:rPr>
          <w:rFonts w:ascii="Courier New" w:hAnsi="Courier New"/>
          <w:sz w:val="17"/>
        </w:rPr>
        <w:t xml:space="preserve">d)    § 18c Absatz 2 Satz 1 AufenthG (Inhaber einer Blauen Karte EU nach 33 Monaten) erteilt am        (2)*</w:t>
      </w:r>
    </w:p>
    <w:p>
      <w:r>
        <w:rPr>
          <w:rFonts w:ascii="Courier New" w:hAnsi="Courier New"/>
          <w:sz w:val="17"/>
        </w:rPr>
        <w:t xml:space="preserve">e)    § 18c Absatz 2 Satz 3 AufenthG (Inhaber einer Blauen Karte EU nach 21 Monaten) erteilt am        (2)*</w:t>
      </w:r>
    </w:p>
    <w:p>
      <w:r>
        <w:rPr>
          <w:rFonts w:ascii="Courier New" w:hAnsi="Courier New"/>
          <w:sz w:val="17"/>
        </w:rPr>
        <w:t xml:space="preserve">f)    § 18c Absatz 3 AufenthG (besonders hochqualifizierte Fachkräfte) erteilt am        (2)*</w:t>
      </w:r>
    </w:p>
    <w:p>
      <w:r>
        <w:rPr>
          <w:rFonts w:ascii="Courier New" w:hAnsi="Courier New"/>
          <w:sz w:val="17"/>
        </w:rPr>
        <w:t xml:space="preserve">g)    § 21 Absatz 4 AufenthG (3 Jahre selbständige Tätigkeit) erteilt am        (2)</w:t>
      </w:r>
    </w:p>
    <w:p>
      <w:r>
        <w:rPr>
          <w:rFonts w:ascii="Courier New" w:hAnsi="Courier New"/>
          <w:sz w:val="17"/>
        </w:rPr>
        <w:t xml:space="preserve">h)    § 23 Absatz 2 AufenthG (besondere Fälle) erteilt am        (3)*</w:t>
      </w:r>
    </w:p>
    <w:p>
      <w:r>
        <w:rPr>
          <w:rFonts w:ascii="Courier New" w:hAnsi="Courier New"/>
          <w:sz w:val="17"/>
        </w:rPr>
        <w:t xml:space="preserve">i)    (doppelt) § 23 Absatz 4 AufenthG (Resettlement) erteilt am        (2)*</w:t>
      </w:r>
    </w:p>
    <w:p>
      <w:r>
        <w:rPr>
          <w:rFonts w:ascii="Courier New" w:hAnsi="Courier New"/>
          <w:sz w:val="17"/>
        </w:rPr>
        <w:t xml:space="preserve">j)    § 26 Absatz 3 Satz 1 AufenthG (Asyl/GFK nach 5 Jahren) erteilt am        (2)*</w:t>
      </w:r>
    </w:p>
    <w:p>
      <w:r>
        <w:rPr>
          <w:rFonts w:ascii="Courier New" w:hAnsi="Courier New"/>
          <w:sz w:val="17"/>
        </w:rPr>
        <w:t xml:space="preserve">k)    § 26 Absatz 3 Satz 3 AufenthG (Asyl/GFK nach 3 Jahren) erteilt am        (2)*</w:t>
      </w:r>
    </w:p>
    <w:p>
      <w:r>
        <w:rPr>
          <w:rFonts w:ascii="Courier New" w:hAnsi="Courier New"/>
          <w:sz w:val="17"/>
        </w:rPr>
        <w:t xml:space="preserve">l)    § 26 Absatz 3 Satz 5 in Verbindung mit § 35 AufenthG (Kinder mit Einreise vor Vollendung des 18. Lebensjahres) erteilt am        (2)</w:t>
      </w:r>
    </w:p>
    <w:p>
      <w:r>
        <w:rPr>
          <w:rFonts w:ascii="Courier New" w:hAnsi="Courier New"/>
          <w:sz w:val="17"/>
        </w:rPr>
        <w:t xml:space="preserve">m)    § 26 Absatz 3 Satz 6 in Verbindung mit Satz 1 AufenthG (Resettlement nach 5 Jahren) erteilt am        (2)*</w:t>
      </w:r>
    </w:p>
    <w:p>
      <w:r>
        <w:rPr>
          <w:rFonts w:ascii="Courier New" w:hAnsi="Courier New"/>
          <w:sz w:val="17"/>
        </w:rPr>
        <w:t xml:space="preserve">n)    § 26 Absatz 3 Satz 6 in Verbindung mit Satz 3 AufenthG (Resettlement nach 3 Jahren) erteilt am        (2)*</w:t>
      </w:r>
    </w:p>
    <w:p>
      <w:r>
        <w:rPr>
          <w:rFonts w:ascii="Courier New" w:hAnsi="Courier New"/>
          <w:sz w:val="17"/>
        </w:rPr>
        <w:t xml:space="preserve">o)    § 26 Absatz 4 AufenthG (aus humanitären Gründen nach 5 Jahren) erteilt am        (3)</w:t>
      </w:r>
    </w:p>
    <w:p>
      <w:r>
        <w:rPr>
          <w:rFonts w:ascii="Courier New" w:hAnsi="Courier New"/>
          <w:sz w:val="17"/>
        </w:rPr>
        <w:t xml:space="preserve">p)    § 28 Absatz 2 AufenthG (Familienangehörige von Deutschen) erteilt am        (2)*</w:t>
      </w:r>
    </w:p>
    <w:p>
      <w:r>
        <w:rPr>
          <w:rFonts w:ascii="Courier New" w:hAnsi="Courier New"/>
          <w:sz w:val="17"/>
        </w:rPr>
        <w:t xml:space="preserve">q)    § 31 Absatz 3 AufenthG (eigenständiges Aufenthaltsrecht der ausländischen Ehegatten) erteilt am        (2)*</w:t>
      </w:r>
    </w:p>
    <w:p>
      <w:r>
        <w:rPr>
          <w:rFonts w:ascii="Courier New" w:hAnsi="Courier New"/>
          <w:sz w:val="17"/>
        </w:rPr>
        <w:t xml:space="preserve">r)    § 35 AufenthG (Kinder) erteilt am        (2)*</w:t>
      </w:r>
    </w:p>
    <w:p>
      <w:r>
        <w:rPr>
          <w:rFonts w:ascii="Courier New" w:hAnsi="Courier New"/>
          <w:sz w:val="17"/>
        </w:rPr>
        <w:t xml:space="preserve">s)    § 38 Absatz 1 Nummer 1 AufenthG (ehemalige Deutsche) erteilt am        (2)*</w:t>
      </w:r>
    </w:p>
    <w:p>
      <w:r>
        <w:rPr>
          <w:rFonts w:ascii="Courier New" w:hAnsi="Courier New"/>
          <w:sz w:val="17"/>
        </w:rPr>
        <w:t xml:space="preserve">t)    Bescheinigung nach § 51 Absatz 2 Satz 3 AufenthG erteilt am        (2)*</w:t>
      </w:r>
    </w:p>
    <w:p>
      <w:r>
        <w:rPr>
          <w:rFonts w:ascii="Courier New" w:hAnsi="Courier New"/>
          <w:sz w:val="17"/>
        </w:rPr>
        <w:t xml:space="preserve">§ 3 Absatz 4 Nummer 3 und 7 in Verbindung mit § 2 Absatz 3 Nummer 3    (2)    – wie vorstehend –        </w:t>
      </w:r>
    </w:p>
    <w:p>
      <w:r>
        <w:rPr>
          <w:rFonts w:ascii="Courier New" w:hAnsi="Courier New"/>
          <w:sz w:val="17"/>
        </w:rPr>
        <w:t xml:space="preserve">Niederlassungserlaubnis/unbefristeter Aufenthaltstitel    – wie vorstehend –    – wie vorstehend, mit Ausnahme der Bundesagentur für Arbeit zur Aufgabenerfüllung nach § 23a des AZR-Gesetzes –</w:t>
      </w:r>
    </w:p>
    <w:p>
      <w:r>
        <w:rPr>
          <w:rFonts w:ascii="Courier New" w:hAnsi="Courier New"/>
          <w:sz w:val="17"/>
        </w:rPr>
        <w:t xml:space="preserve">– wie vorstehend –</w:t>
      </w:r>
    </w:p>
    <w:p>
      <w:r>
        <w:rPr>
          <w:rFonts w:ascii="Courier New" w:hAnsi="Courier New"/>
          <w:sz w:val="17"/>
        </w:rPr>
        <w:t xml:space="preserve">§ 3 Absatz 4 Nummer 3 und 7 in Verbindung mit § 2 Absatz 3 Nummer 3    (3)    – wie vorstehend –        § 15 Absatz 1 Satz 1 Nummer 1 und 6, § 18 Absatz 1, §§ 21, 23 des AZR-Gesetzes</w:t>
      </w:r>
    </w:p>
    <w:p>
      <w:r>
        <w:rPr>
          <w:rFonts w:ascii="Courier New" w:hAnsi="Courier New"/>
          <w:sz w:val="17"/>
        </w:rPr>
        <w:t xml:space="preserve">Niederlassungserlaubnis/unbefristeter Aufenthaltstitel    – wie vorstehend –    – nur die zu Personenkreis (1) in Spalte D Nummer I genannten Stellen</w:t>
      </w:r>
    </w:p>
    <w:p>
      <w:r>
        <w:t xml:space="preserve">* In diesen Fällen ist zugleich die Einreise in das Bundesgebiet zu melden, wenn die Einreise im Register noch nicht erfasst ist.</w:t>
      </w:r>
    </w:p>
    <w:p>
      <w:r>
        <w:rPr>
          <w:rFonts w:ascii="Courier New" w:hAnsi="Courier New"/>
          <w:sz w:val="17"/>
        </w:rPr>
        <w:t xml:space="preserve">A    A1*)    B**)    C    D</w:t>
      </w:r>
    </w:p>
    <w:p>
      <w:r>
        <w:rPr>
          <w:rFonts w:ascii="Courier New" w:hAnsi="Courier New"/>
          <w:sz w:val="17"/>
        </w:rPr>
        <w:t xml:space="preserve">12    Perso- nen- kreis    Zeitpunkt der Über- mittlung    Übermittlung durch folgende öffentliche Stellen (§ 6 des AZR-Gesetzes)    Übermittlung/Weitergabe an folgende Stellen</w:t>
      </w:r>
    </w:p>
    <w:p>
      <w:r>
        <w:rPr>
          <w:rFonts w:ascii="Courier New" w:hAnsi="Courier New"/>
          <w:sz w:val="17"/>
        </w:rPr>
        <w:t xml:space="preserve">Bezeichnung der Daten (§ 3 des AZR-Gesetzes)</w:t>
      </w:r>
    </w:p>
    <w:p>
      <w:r>
        <w:rPr>
          <w:rFonts w:ascii="Courier New" w:hAnsi="Courier New"/>
          <w:sz w:val="17"/>
        </w:rPr>
        <w:t xml:space="preserve">§ 3 Absatz 1 Nummer 3 und 7 in Verbindung mit § 2 Absatz 2 Nummer 3                §§ 15, 16, 17, 17a, 18, 18a, 18b, 18d, 18f, 18g, 19, 21, 23, 23a des AZR-Gesetzes</w:t>
      </w:r>
    </w:p>
    <w:p>
      <w:r>
        <w:rPr>
          <w:rFonts w:ascii="Courier New" w:hAnsi="Courier New"/>
          <w:sz w:val="17"/>
        </w:rPr>
        <w:t xml:space="preserve">Aufenthaltsrechte nach dem FreizügG/EU bzw. dem Freizügigkeitsabkommen EU/Schweiz                </w:t>
      </w:r>
    </w:p>
    <w:p>
      <w:r>
        <w:rPr>
          <w:rFonts w:ascii="Courier New" w:hAnsi="Courier New"/>
          <w:sz w:val="17"/>
        </w:rPr>
        <w:t xml:space="preserve">a)    Aufenthaltskarte nach § 5 Absatz 1 FreizügG/EU (Angehörige von EU-/EWR-Bürgern)ausgestellt amgültig bis    (1)    (2)*    –Ausländerbehörden und mit der Durchführung ausländerrechtlicher Vorschriften betraute öffentliche Stellen    I)–Ausländerbehörden–Aufnahmeeinrichtungen oder Stellen nach § 88 Absatz 3 des Asylgesetzes–Bundesamt für Migration und Flüchtlinge–Bundespolizei–andere mit der polizeilichen Kontrolle des grenzüberschreitenden Verkehrs beauftragte Behörden–oberste Bundes- und Landesbehörden, die mit der Durchführung ausländer-, asyl- und passrechtlicher Vorschriften als eigener Aufgabe betraut sind–sonstige Polizeivollzugsbehörden der Länder–Bundesagentur für Arbeit zur Aufgabenerfüllung nach § 18 Absatz 1 des AZR-Gesetzes–deutsche Auslandsvertretungen und andere öffentliche Stellen im Visaverfahren–Statistisches BundesamtII)–für die Zuverlässigkeitsüberprüfung nach § 7 des Luftsicherheitsgesetzes zuständige Luftsicherheitsbehörden und für die Zuverlässigkeitsüberprüfung nach § 12b des Atomgesetzes zuständige atomrechtliche Genehmigungs- und Aufsichtsbehörden–Bundeskriminalamt–Landeskriminalämter–sonstige nicht in Spalte D Nummer I oder II aufgeführte Polizeivollzugsbehörden des Bundes–Staatsanwaltschaften–Vollzugseinrichtungen–Gerichte–Behörden der Zollverwaltung–Träger der Sozialhilfe und für die Durchführung des Asylbewerberleistungsgesetzes zuständige Stellen–Bundesagentur für Arbeit zur Aufgabenerfüllung nach § 18b des AZR-Gesetzes–Bundesagentur für Arbeit zur Aufgabenerfüllung nach § 23a des AZR-Gesetzes–die für die Durchführung der Grundsicherung für Arbeitsuchende zuständigen Stellen–Jugendämter und die Unterhaltsvorschussstellen–Elterngeldstellen–Familienkassen–Träger der Deutschen Rentenversicherung–Staatsangehörigkeitsbehörden–Zollkriminalamt–Zentralstelle für Finanztransaktionsuntersuchungen zur Erfüllung ihrer Aufgaben nach § 28 Absatz 1 Satz 2 Nummer 2 des Geldwäschegesetzes</w:t>
      </w:r>
    </w:p>
    <w:p>
      <w:r>
        <w:rPr>
          <w:rFonts w:ascii="Courier New" w:hAnsi="Courier New"/>
          <w:sz w:val="17"/>
        </w:rPr>
        <w:t xml:space="preserve">b)    Daueraufenthaltskarte nach § 5 Absatz 5 Satz 2 FreizügG/EU (Angehörige von EU-/EWR-Bürgern)ausgestellt amgültig bis    (2)*</w:t>
      </w:r>
    </w:p>
    <w:p>
      <w:r>
        <w:rPr>
          <w:rFonts w:ascii="Courier New" w:hAnsi="Courier New"/>
          <w:sz w:val="17"/>
        </w:rPr>
        <w:t xml:space="preserve">c)    Aufenthaltskarte nach § 5 Absatz 7 Satz 1 FreizügG/EU (nahestehende Personen von EU-Bürgern)ausgestellt amgültig bis    (2)*</w:t>
      </w:r>
    </w:p>
    <w:p>
      <w:r>
        <w:rPr>
          <w:rFonts w:ascii="Courier New" w:hAnsi="Courier New"/>
          <w:sz w:val="17"/>
        </w:rPr>
        <w:t xml:space="preserve">d)    Daueraufenthaltskarte nach § 5 Absatz 7 Satz 3 FreizügG/EU (nahestehende Personen von EU-Bürgern)ausgestellt amgültig bis    (2)*</w:t>
      </w:r>
    </w:p>
    <w:p>
      <w:r>
        <w:rPr>
          <w:rFonts w:ascii="Courier New" w:hAnsi="Courier New"/>
          <w:sz w:val="17"/>
        </w:rPr>
        <w:t xml:space="preserve">e)    Aufenthaltsdokument-GB nach § 16 Absatz 2 Satz 1 FreizügG/EU (britische Staatsangehörige und ihre Familienangehörigen nach Artikel 18 Absatz 4 des Austrittsabkommens)ausgestellt amgültig bis    (2)*</w:t>
      </w:r>
    </w:p>
    <w:p>
      <w:r>
        <w:rPr>
          <w:rFonts w:ascii="Courier New" w:hAnsi="Courier New"/>
          <w:sz w:val="17"/>
        </w:rPr>
        <w:t xml:space="preserve">f)    Aufenthaltsdokument für Grenzgänger-GB nach § 16 Absatz 3 FreizügG/EU (britische Staatsangehörige nach Teil Zwei Titel II Kapitel 2 des Austrittsabkommens)ausgestellt amgültig bis    (2)*</w:t>
      </w:r>
    </w:p>
    <w:p>
      <w:r>
        <w:rPr>
          <w:rFonts w:ascii="Courier New" w:hAnsi="Courier New"/>
          <w:sz w:val="17"/>
        </w:rPr>
        <w:t xml:space="preserve">g)    Dokument nach § 78 Absatz 1 Satz 2 AufenthG (nach dem Abkommen EU/Schweiz freizügigkeitsberechtigte Schweizer Bürger)ausgestellt amausgestellt am        (2)*</w:t>
      </w:r>
    </w:p>
    <w:p>
      <w:r>
        <w:rPr>
          <w:rFonts w:ascii="Courier New" w:hAnsi="Courier New"/>
          <w:sz w:val="17"/>
        </w:rPr>
        <w:t xml:space="preserve">h)    Dokument nach § 78 Absatz 1 Satz 2 AufenthG (Angehörige von nach dem Abkommen EU/Schweiz freizügigkeitsberechtigten Schweizer Bürgern)ausgestellt amgültig bis        (2)*</w:t>
      </w:r>
    </w:p>
    <w:p>
      <w:r>
        <w:rPr>
          <w:rFonts w:ascii="Courier New" w:hAnsi="Courier New"/>
          <w:sz w:val="17"/>
        </w:rPr>
        <w:t xml:space="preserve">§ 3 Absatz 4 Nummer 3 und 7 in Verbindung mit § 2 Absatz 3 Nummer 3                § 15 Absatz 1 Satz 1 Nummer 1 und 6, § 18 Absatz 1, §§ 21, 23 des AZR-Gesetzes</w:t>
      </w:r>
    </w:p>
    <w:p>
      <w:r>
        <w:rPr>
          <w:rFonts w:ascii="Courier New" w:hAnsi="Courier New"/>
          <w:sz w:val="17"/>
        </w:rPr>
        <w:t xml:space="preserve">Aufenthaltsrechte nach dem FreizügG/EU                </w:t>
      </w:r>
    </w:p>
    <w:p>
      <w:r>
        <w:rPr>
          <w:rFonts w:ascii="Courier New" w:hAnsi="Courier New"/>
          <w:sz w:val="17"/>
        </w:rPr>
        <w:t xml:space="preserve">Bescheinigung des Daueraufenthaltsrechts EU-/EWR-Bürger ausgestellt am    (3)    – wie vorstehend –    – wie vorstehend –    –nur die zu Personenkreis (1) in Spalte D Nummer I genannten Stellen</w:t>
      </w:r>
    </w:p>
    <w:p>
      <w:r>
        <w:t xml:space="preserve">* In diesen Fällen ist zugleich die Einreise in das Bundesgebiet zu melden, wenn die Einreise im Register noch nicht erfasst ist.</w:t>
      </w:r>
    </w:p>
    <w:p>
      <w:r>
        <w:rPr>
          <w:rFonts w:ascii="Courier New" w:hAnsi="Courier New"/>
          <w:sz w:val="17"/>
        </w:rPr>
        <w:t xml:space="preserve">A    A1*)    B**)    C    D</w:t>
      </w:r>
    </w:p>
    <w:p>
      <w:r>
        <w:rPr>
          <w:rFonts w:ascii="Courier New" w:hAnsi="Courier New"/>
          <w:sz w:val="17"/>
        </w:rPr>
        <w:t xml:space="preserve">13    Perso- nen- kreis    Zeitpunkt der Über- mittlung    Übermittlung durch folgende öffentliche Stellen (§ 6 des AZR-Gesetzes)    Übermittlung/Weitergabe an folgende Stellen</w:t>
      </w:r>
    </w:p>
    <w:p>
      <w:r>
        <w:rPr>
          <w:rFonts w:ascii="Courier New" w:hAnsi="Courier New"/>
          <w:sz w:val="17"/>
        </w:rPr>
        <w:t xml:space="preserve">Bezeichnung der Daten (§ 3 des AZR-Gesetzes)</w:t>
      </w:r>
    </w:p>
    <w:p>
      <w:r>
        <w:rPr>
          <w:rFonts w:ascii="Courier New" w:hAnsi="Courier New"/>
          <w:sz w:val="17"/>
        </w:rPr>
        <w:t xml:space="preserve">§ 3 Absatz 1 Nummer 3 und 7 sowie Absatz 3d in Verbindung mit § 2 Absatz 2 Nummer 3                §§ 15, 16, 17, 17a, 18, 18a, 18b, 18d, 18f, 21, 23 des AZR-Gesetzes</w:t>
      </w:r>
    </w:p>
    <w:p>
      <w:r>
        <w:rPr>
          <w:rFonts w:ascii="Courier New" w:hAnsi="Courier New"/>
          <w:sz w:val="17"/>
        </w:rPr>
        <w:t xml:space="preserve">Ausweisung            – Ausländerbehörden und mit der Durchführung ausländerrechtlicher Vorschriften betraute öffentliche Stellen    I)Die Daten zu Spalte A Buchstabe a bis f jeweils Doppelbuchstabe bb und cc werden nur an das Bundeskriminalamt in seiner Funktion als SIRENE-Büro übermittelt.– Ausländerbehörden – Aufnahmeeinrichtungen oder Stellen nach § 88 Absatz 3 des Asylgesetzes – Bundesamt für Migration und Flüchtlinge – Bundespolizei – andere mit der polizeilichen Kontrolle des grenzüberschreiten- den Verkehrs beauf- tragte Behörden – oberste Bundes- und Landesbehörden, die mit der Durchführung ausländer-, asyl- und passrechtlicher Vor- schriften als eigener Aufgabe betraut sind – sonstige Polizeivoll- zugsbehörden – Bundesagentur für Arbeit zur Aufgabenerfüllung nach § 18 Absatz 1 des AZR-Gesetzes – deutsche Auslands- vertretungen, das Bundesamt für Auswärtige Angelegenheiten und an- dere öffentliche Stellen im Visaverfahren – Statistisches BundesamtII)– für die Zuverlässig- keitsüberprüfung nach § 7 des Luftsicher- heitsgesetzes zustän- dige Luftsicherheits- behörden und für die Zuverlässigkeitsüber- prüfung nach § 12b des Atomgesetzes zu- ständige atomrecht- liche Genehmigungs- und Aufsichtsbehör- den – Bundeskriminalamt – Landeskriminalämter – Staatsanwaltschaften – Vollzugseinrichtungen – Gerichte – Zentralstelle für Finanztransaktionsuntersuchungen zur Erfüllung ihrer Aufgaben nach § 28 Absatz 1 Satz 2 Nummer 2 des Geldwäschegesetzes – Behörden der Zollverwaltung – Träger der Sozialhilfe und für die Durchführung des Asylbewerberleistungsgesetzes zuständige Stellen – Bundesagentur für Arbeit zur Aufgabenerfüllung nach § 18b des AZR-Gesetzes – die für die Durchführung der Grundsicherung für Arbeitsuchende zuständigen Stellen – Jugendämter und die Unterhaltsvorschussstellen – Elterngeldstellen – Familienkassen – Zollkriminalamt</w:t>
      </w:r>
    </w:p>
    <w:p>
      <w:r>
        <w:rPr>
          <w:rFonts w:ascii="Courier New" w:hAnsi="Courier New"/>
          <w:sz w:val="17"/>
        </w:rPr>
        <w:t xml:space="preserve">a)    Ausweisungsverfügung erlassen amaa)zugestellt ambb)Schengen-Identifikationsnummer für die Ausschreibung im Schengener Informationssystem (Schengen-ID-Nummer)cc)Art der der Ausschreibung zugrundeliegenden Straftat –Strafvorschrift–rechtliche Bezeichnung der Tat–Art und Höhe der Strafe Wirkung befristet bis (nach freiwilliger Ausreise) für die Dauer von … Jahren/… Monaten ab Ausreise/Abschiebung sofort vollziehbar seit        (2)(5)(7)(7)</w:t>
      </w:r>
    </w:p>
    <w:p>
      <w:r>
        <w:rPr>
          <w:rFonts w:ascii="Courier New" w:hAnsi="Courier New"/>
          <w:sz w:val="17"/>
        </w:rPr>
        <w:t xml:space="preserve">b)    Ausweisungsverfügung erlassen amaa)zugestellt ambb)Schengen-Identifikationsnummer für die Ausschreibung im Schengener Informationssystem (Schengen-ID-Nummer)cc)Art der der Ausschreibung zugrundeliegenden Straftat –Strafvorschrift–rechtliche Bezeichnung der Tat–Art und Höhe der Strafe Wirkung unbefristet sofort vollziehbar seit        (2)(5)(7)(7)</w:t>
      </w:r>
    </w:p>
    <w:p>
      <w:r>
        <w:rPr>
          <w:rFonts w:ascii="Courier New" w:hAnsi="Courier New"/>
          <w:sz w:val="17"/>
        </w:rPr>
        <w:t xml:space="preserve">c)    Ausweisungsverfügung erlassen amaa)zugestellt ambb)Schengen-Identifikationsnummer für die Ausschreibung im Schengener Informationssystem (Schengen-ID-Nummer)cc)Art der der Ausschreibung zugrundeliegenden Straftat –Strafvorschrift–rechtliche Bezeichnung der Tat–Art und Höhe der Strafe Wirkung befristet bis (nach freiwilliger Ausreise) für die Dauer von … Jahren/… Monaten ab Ausreise/Abschiebung noch nicht vollziehbar    (1)    (2)(5)(7)(7)</w:t>
      </w:r>
    </w:p>
    <w:p>
      <w:r>
        <w:rPr>
          <w:rFonts w:ascii="Courier New" w:hAnsi="Courier New"/>
          <w:sz w:val="17"/>
        </w:rPr>
        <w:t xml:space="preserve">d)    Ausweisungsverfügung erlassen amaa)zugestellt ambb)Schengen-Identifikationsnummer für die Ausschreibung im Schengener Informationssystem (Schengen-ID-Nummer)cc)Art der der Ausschreibung zugrundeliegenden Straftat –Strafvorschrift–rechtliche Bezeichnung der Tat–Art und Höhe der Strafe Wirkung unbefristet noch nicht vollziehbar        (2)(5)(7)(7)</w:t>
      </w:r>
    </w:p>
    <w:p>
      <w:r>
        <w:rPr>
          <w:rFonts w:ascii="Courier New" w:hAnsi="Courier New"/>
          <w:sz w:val="17"/>
        </w:rPr>
        <w:t xml:space="preserve">e)    Ausweisungsverfügung erlassen amaa)zugestellt ambb)Schengen-Identifikationsnummer für die Ausschreibung im Schengener Informationssystem (Schengen-ID-Nummer)cc)Art der der Ausschreibung zugrundeliegenden Straftat –Strafvorschrift–rechtliche Bezeichnung der Tat–Art und Höhe der Strafe Wirkung befristet bis (nach freiwilliger Ausreise) für die Dauer von … Jahren/… Monaten ab Ausreise/Abschiebung unanfechtbar seit        (2)(5)(7)(7)</w:t>
      </w:r>
    </w:p>
    <w:p>
      <w:r>
        <w:rPr>
          <w:rFonts w:ascii="Courier New" w:hAnsi="Courier New"/>
          <w:sz w:val="17"/>
        </w:rPr>
        <w:t xml:space="preserve">f)    Ausweisungsverfügung erlassen amaa)zugestellt ambb)Schengen-Identifikationsnummer für die Ausschreibung im Schengener Informationssystem (Schengen-ID-Nummer)cc)Art der der Ausschreibung zugrundeliegenden Straftat –Strafvorschrift–rechtliche Bezeichnung der Tat–Art und Höhe der Strafe Wirkung unbefristet unanfechtbar seit        (2)(5)(7)(7)</w:t>
      </w:r>
    </w:p>
    <w:p>
      <w:r>
        <w:rPr>
          <w:rFonts w:ascii="Courier New" w:hAnsi="Courier New"/>
          <w:sz w:val="17"/>
        </w:rPr>
        <w:t xml:space="preserve">g)    bedingte Ausweisungsverfügung gemäß § 53 Absatz 4 Satz 1 AufenthG erlassen am Wirkung noch nicht eingetretenunanfechtbar seit        (2)</w:t>
      </w:r>
    </w:p>
    <w:p>
      <w:r>
        <w:rPr>
          <w:rFonts w:ascii="Courier New" w:hAnsi="Courier New"/>
          <w:sz w:val="17"/>
        </w:rPr>
        <w:t xml:space="preserve">h)    § 2 Absatz 4 FreizügG/EU (Nichtbestehen des Rechts auf Einreise und Aufenthalt) festgestellt am sofort vollziehbar seit        (2)</w:t>
      </w:r>
    </w:p>
    <w:p>
      <w:r>
        <w:rPr>
          <w:rFonts w:ascii="Courier New" w:hAnsi="Courier New"/>
          <w:sz w:val="17"/>
        </w:rPr>
        <w:t xml:space="preserve">i)    § 2 Absatz 4 FreizügG/EU (Nichtbestehen des Rechts auf Einreise und Aufenthalt) festgestellt am noch nicht vollziehbar        (2)</w:t>
      </w:r>
    </w:p>
    <w:p>
      <w:r>
        <w:rPr>
          <w:rFonts w:ascii="Courier New" w:hAnsi="Courier New"/>
          <w:sz w:val="17"/>
        </w:rPr>
        <w:t xml:space="preserve">j)    § 2 Absatz 4 FreizügG/EU (Nichtbestehen des Rechts auf Einreise und Aufenthalt) festgestellt am unanfechtbar seit        (2)</w:t>
      </w:r>
    </w:p>
    <w:p>
      <w:r>
        <w:rPr>
          <w:rFonts w:ascii="Courier New" w:hAnsi="Courier New"/>
          <w:sz w:val="17"/>
        </w:rPr>
        <w:t xml:space="preserve">k)    § 2 Absatz 4 FreizügG/EU (Nichtbestehen des Rechts auf Einreise und Aufenthalt/Wiedereinreiseverbot) festgestellt am Wirkung befristet bis für die Dauer von … Jahren/… Monaten ab Ausreise/Abschiebung sofort vollziehbar seit        (2)</w:t>
      </w:r>
    </w:p>
    <w:p>
      <w:r>
        <w:rPr>
          <w:rFonts w:ascii="Courier New" w:hAnsi="Courier New"/>
          <w:sz w:val="17"/>
        </w:rPr>
        <w:t xml:space="preserve">l)    § 2 Absatz 4 FreizügG/EU (Nichtbestehen des Rechts auf Einreise und Aufenthalt/Wiedereinreiseverbot) festgestellt am Wirkung befristet bis für die Dauer von … Jahren/… Monaten ab Ausreise/Abschiebung noch nicht vollziehbar        (2)</w:t>
      </w:r>
    </w:p>
    <w:p>
      <w:r>
        <w:rPr>
          <w:rFonts w:ascii="Courier New" w:hAnsi="Courier New"/>
          <w:sz w:val="17"/>
        </w:rPr>
        <w:t xml:space="preserve">m)    § 2 Absatz 4 FreizügG/EU (Nichtbestehen des Rechts auf Einreise und Aufenthalt/Wiedereinreiseverbot) festgestellt am Wirkung befristet bis für die Dauer von … Jahren/… Monaten ab Ausreise/Abschiebung unanfechtbar seit        (2)</w:t>
      </w:r>
    </w:p>
    <w:p>
      <w:r>
        <w:rPr>
          <w:rFonts w:ascii="Courier New" w:hAnsi="Courier New"/>
          <w:sz w:val="17"/>
        </w:rPr>
        <w:t xml:space="preserve">n)    § 5 Absatz 4 FreizügG/EU (Verlust des Rechts auf Einreise und Aufenthalt) festgestellt am unanfechtbar seit        (2)</w:t>
      </w:r>
    </w:p>
    <w:p>
      <w:r>
        <w:rPr>
          <w:rFonts w:ascii="Courier New" w:hAnsi="Courier New"/>
          <w:sz w:val="17"/>
        </w:rPr>
        <w:t xml:space="preserve">o)    § 5 Absatz 4 FreizügG/EU (Verlust des Rechts auf Einreise und Aufenthalt) festgestellt am sofort vollziehbar seit        (2)</w:t>
      </w:r>
    </w:p>
    <w:p>
      <w:r>
        <w:rPr>
          <w:rFonts w:ascii="Courier New" w:hAnsi="Courier New"/>
          <w:sz w:val="17"/>
        </w:rPr>
        <w:t xml:space="preserve">p)    § 5 Absatz 4 FreizügG/EU (Verlust des Rechts auf Einreise und Aufenthalt) festgestellt am noch nicht vollziehbar        (2)</w:t>
      </w:r>
    </w:p>
    <w:p>
      <w:r>
        <w:rPr>
          <w:rFonts w:ascii="Courier New" w:hAnsi="Courier New"/>
          <w:sz w:val="17"/>
        </w:rPr>
        <w:t xml:space="preserve">q)    § 6 Absatz 1 FreizügG/EU (Verlust des Rechts auf Einreise und Aufenthalt) festgestellt am Wirkung befristet bis für die Dauer von … Jahren/… Monaten ab Ausreise/Abschiebung noch nicht vollziehbar        (2)</w:t>
      </w:r>
    </w:p>
    <w:p>
      <w:r>
        <w:rPr>
          <w:rFonts w:ascii="Courier New" w:hAnsi="Courier New"/>
          <w:sz w:val="17"/>
        </w:rPr>
        <w:t xml:space="preserve">r)    § 6 Absatz 1 FreizügG/EU (Verlust des Rechts auf Einreise und Aufenthalt) festgestellt am Wirkung befristet bis für die Dauer von … Jahren/… Monaten ab Ausreise/Abschiebung sofort vollziehbar seit        (2)</w:t>
      </w:r>
    </w:p>
    <w:p>
      <w:r>
        <w:rPr>
          <w:rFonts w:ascii="Courier New" w:hAnsi="Courier New"/>
          <w:sz w:val="17"/>
        </w:rPr>
        <w:t xml:space="preserve">s)    § 6 Absatz 1 FreizügG/EU (Verlust des Rechts auf Einreise und Aufenthalt) festgestellt am Wirkung befristet bis für die Dauer von … Jahren/… Monaten ab Ausreise/Abschiebung unanfechtbar seit        (2)</w:t>
      </w:r>
    </w:p>
    <w:p>
      <w:r>
        <w:rPr>
          <w:rFonts w:ascii="Courier New" w:hAnsi="Courier New"/>
          <w:sz w:val="17"/>
        </w:rPr>
        <w:t xml:space="preserve">§ 3 Absatz 4 Nummer 3 und 7 in Verbindung mit § 2 Absatz 3 Nummer 3                </w:t>
      </w:r>
    </w:p>
    <w:p>
      <w:r>
        <w:rPr>
          <w:rFonts w:ascii="Courier New" w:hAnsi="Courier New"/>
          <w:sz w:val="17"/>
        </w:rPr>
        <w:t xml:space="preserve">Ausweisung    (2)    – wie vorstehend –    – wie vorstehend –    – wie vorstehend –</w:t>
      </w:r>
    </w:p>
    <w:p>
      <w:r>
        <w:rPr>
          <w:rFonts w:ascii="Courier New" w:hAnsi="Courier New"/>
          <w:sz w:val="17"/>
        </w:rPr>
        <w:t xml:space="preserve">– wie vorstehend Spalte A Buchstabe h, j, k, m bis r und s –                </w:t>
      </w:r>
    </w:p>
    <w:p>
      <w:r>
        <w:rPr>
          <w:rFonts w:ascii="Courier New" w:hAnsi="Courier New"/>
          <w:sz w:val="17"/>
        </w:rPr>
        <w:t xml:space="preserve">– wie vorstehend Spalte A Buchstabe h bis s –    – Familienkasse Direktion der Bundesagentur für Arbeit zur Aufgabenerfüllung nach § 18f des AZR-Gesetzes</w:t>
      </w:r>
    </w:p>
    <w:p>
      <w:r>
        <w:rPr>
          <w:rFonts w:ascii="Courier New" w:hAnsi="Courier New"/>
          <w:sz w:val="17"/>
        </w:rPr>
        <w:t xml:space="preserve">§ 3 Absatz 4 Nummer 3 und 7 in Verbindung mit § 2 Absatz 3 Nummer 3                § 15 Absatz 1 Satz 1 Nummer 1 und 6, § 18 Absatz 1, §§ 21, 23 des AZR-Gesetzes</w:t>
      </w:r>
    </w:p>
    <w:p>
      <w:r>
        <w:rPr>
          <w:rFonts w:ascii="Courier New" w:hAnsi="Courier New"/>
          <w:sz w:val="17"/>
        </w:rPr>
        <w:t xml:space="preserve">Ausweisung – wie vorstehend Spalte A Buchstabe i, l, p und q –    (3)    – wie vorstehend –    – wie vorstehend –    zur Durchführung ausländer- oder asylrechtlicher Aufgaben: – nur die zu Personen- kreis (1) in Spalte D Nummer I genannten Stellen</w:t>
      </w:r>
    </w:p>
    <w:p>
      <w:r>
        <w:rPr>
          <w:rFonts w:ascii="Courier New" w:hAnsi="Courier New"/>
          <w:sz w:val="17"/>
        </w:rPr>
        <w:t xml:space="preserve">A    A1*)    B**)    C    D</w:t>
      </w:r>
    </w:p>
    <w:p>
      <w:r>
        <w:rPr>
          <w:rFonts w:ascii="Courier New" w:hAnsi="Courier New"/>
          <w:sz w:val="17"/>
        </w:rPr>
        <w:t xml:space="preserve">14    Perso- nen- kreis    Zeitpunkt der Über- mittlung    Übermittlung durch folgende öffentliche Stellen (§ 6 des AZR-Gesetzes)    Übermittlung/Weitergabe an folgende Stellen</w:t>
      </w:r>
    </w:p>
    <w:p>
      <w:r>
        <w:rPr>
          <w:rFonts w:ascii="Courier New" w:hAnsi="Courier New"/>
          <w:sz w:val="17"/>
        </w:rPr>
        <w:t xml:space="preserve">Bezeichnung der Daten (§ 3 des AZR-Gesetzes)</w:t>
      </w:r>
    </w:p>
    <w:p>
      <w:r>
        <w:rPr>
          <w:rFonts w:ascii="Courier New" w:hAnsi="Courier New"/>
          <w:sz w:val="17"/>
        </w:rPr>
        <w:t xml:space="preserve">§ 3 Absatz 1 Nummer 3 und 7 sowie Absatz 3d in Verbindung mit § 2 Absatz 2 Nummer 3                    §§ 15, 16, 17, 17a, 18, 18a, 18b, 18d, 18f, 21, 23 des AZR-Gesetzes</w:t>
      </w:r>
    </w:p>
    <w:p>
      <w:r>
        <w:rPr>
          <w:rFonts w:ascii="Courier New" w:hAnsi="Courier New"/>
          <w:sz w:val="17"/>
        </w:rPr>
        <w:t xml:space="preserve">Abschiebung (mit Ausnahme der Abschiebung im Sinne des § 71 Absatz 3 Nummer 1a und 1b AufenthG) und vollziehbare Ausreisepflicht            – Ausländerbehörden und mit der Durchführung ausländerrechtlicher Vorschriften betraute öffentliche Stellen– Bundesamt für Migration und Flüchtlinge zu Spalte A Buchstabe b Doppelbuchstabe bb und Buchstabe c und e– mit grenzpolizeilichen Aufgaben betraute Behörden zu Spalte A Buchstabe b– in der Rechtsverordnung nach § 58 Absatz 1 des Bundespolizeigesetzes bestimmte Bundespolizeibehörde zu Spalte A Buchstabe b– Abschiebungshafteinrichtungen zu Spalte A Buchstabe g    Die Daten zu Spalte A Buchstabe c bis f jeweils Doppelbuchstabe cc und dd werden nur an das Bundeskriminalamt in seiner Funktion als SIRENE-Büro übermittelt.– Ausländerbehörden – Aufnahmeeinrichtungen oder Stellen nach § 88 Absatz 3 des Asylgesetzes – Bundesamt für Migration und Flüchtlinge – Bundespolizei – andere mit der polizeilichen Kontrolle des grenzüberschreitenden Verkehrs beauftragte Behörden – oberste Bundes- und Landesbehörden, die mit der Durchführung ausländer-, asyl- und passrechtlicher Vorschriften als eigener Aufgabe betraut sind – sonstige Polizeivollzugsbehörden – Bundesagentur für Arbeit – deutsche Auslandsvertretungen, das Bundesamt für Auswärtige Angelegenheiten und andere öffentliche Stellen im Visaverfahren– für die Zuverlässigkeitsüberprüfung nach § 7 des Luftsicherheitsgesetzes zuständige Luftsicherheitsbehörden und für die Zuverlässigkeitsüberprüfung nach § 12b des Atomgesetzes zuständige atomrechtliche Genehmigungs- und Aufsichtsbehörden – Bundeskriminalamt – Landeskriminalämter – Staatsanwaltschaften – Vollzugseinrichtungen – Gerichte – Behörden der Zollverwaltung – Träger der Sozialhilfe und für die Durchführung des Asylbewerberleistungsgesetzes zuständige Stellen – die für die Durchführung der Grundsicherung für Arbeitsuchende zuständigen Stellen – Jugendämter und die Unterhaltsvorschussstellen – Elterngeldstellen – Familienkassen – Statistisches Bundesamt zu Spalte A Buchstabe a bis i – Zentralstelle für Finanztransaktionsuntersuchungen zur Erfüllung ihrer Aufgaben nach § 28 Absatz 1 Satz 2 Nummer 2 des Geldwäschegesetzes – Zollkriminalamt</w:t>
      </w:r>
    </w:p>
    <w:p>
      <w:r>
        <w:rPr>
          <w:rFonts w:ascii="Courier New" w:hAnsi="Courier New"/>
          <w:sz w:val="17"/>
        </w:rPr>
        <w:t xml:space="preserve">a)    Frist zur freiwilligen Ausreise gesetzt amFrist biszugestellt am        (2)(5)</w:t>
      </w:r>
    </w:p>
    <w:p>
      <w:r>
        <w:rPr>
          <w:rFonts w:ascii="Courier New" w:hAnsi="Courier New"/>
          <w:sz w:val="17"/>
        </w:rPr>
        <w:t xml:space="preserve">b)    Ausreisepflichtaa)vollziehbar seitbb)Verfahren Passersatzbeschaffung eingeleitet am        (6)(6)</w:t>
      </w:r>
    </w:p>
    <w:p>
      <w:r>
        <w:rPr>
          <w:rFonts w:ascii="Courier New" w:hAnsi="Courier New"/>
          <w:sz w:val="17"/>
        </w:rPr>
        <w:t xml:space="preserve">c)    Abschiebung angedroht amaa)zugestellt ambb)vollziehbar seitcc)Schengen-Identifikationsnummer für die Ausschreibung im Schengener Informationssystem (Schengen-ID-Nummer)dd)Art der der Ausschreibung zugrundeliegenden Straftat–Strafvorschrift–rechtliche Bezeichnung der Tat–Art und Höhe der Strafe        (2)(5)(3)(7)(7)</w:t>
      </w:r>
    </w:p>
    <w:p>
      <w:r>
        <w:rPr>
          <w:rFonts w:ascii="Courier New" w:hAnsi="Courier New"/>
          <w:sz w:val="17"/>
        </w:rPr>
        <w:t xml:space="preserve">d)    Abschiebung angeordnet am aa)zugestellt ambb)vollziehbar seitcc)Schengen-Identifikationsnummer für die Ausschreibung im Schengener Informationssystem (Schengen-ID-Nummer)dd)Art der der Ausschreibung zugrundeliegenden Straftat–Strafvorschrift–rechtliche Bezeichnung der Tat–Art und Höhe der Strafe        (2)(5)(3)(7)(7)</w:t>
      </w:r>
    </w:p>
    <w:p>
      <w:r>
        <w:rPr>
          <w:rFonts w:ascii="Courier New" w:hAnsi="Courier New"/>
          <w:sz w:val="17"/>
        </w:rPr>
        <w:t xml:space="preserve">e)    Abschiebungsanordnung gemäß § 34a AsylG erlassen amaa)zugestellt ambb)vollziehbar seitcc)Schengen-Identifikationsnummer für die Ausschreibung im Schengener Informationssystem (Schengen-ID-Nummer)dd)Art der der Ausschreibung zugrundeliegenden Straftat–Strafvorschrift–rechtliche Bezeichnung der Tat–Art und Höhe der Strafe    (1)    (2)(5)(3)(7)(7)    </w:t>
      </w:r>
    </w:p>
    <w:p>
      <w:r>
        <w:rPr>
          <w:rFonts w:ascii="Courier New" w:hAnsi="Courier New"/>
          <w:sz w:val="17"/>
        </w:rPr>
        <w:t xml:space="preserve">f)    Abschiebungsanordnung gemäß § 58a AufenthG erlassen amaa)zugestellt ambb)vollziehbar seitcc)Schengen-Identifikationsnummer für die Ausschreibung im Schengener Informationssystem (Schengen-ID-Nummer)tdd)Art der der Ausschreibung zugrundeliegenden Straftat –Strafvorschrift–rechtliche Bezeichnung der Tat–Art und Höhe der Strafe        (2)(5)(3)(7)(7)    </w:t>
      </w:r>
    </w:p>
    <w:p>
      <w:r>
        <w:rPr>
          <w:rFonts w:ascii="Courier New" w:hAnsi="Courier New"/>
          <w:sz w:val="17"/>
        </w:rPr>
        <w:t xml:space="preserve">g)    Freiheitsentziehung nach den §§ 62, 62b, 62c AufenthG oder Artikel 28 der Verordnung (EU) Nr. 604/2013von … bis …anordnendes Gericht        (5)    </w:t>
      </w:r>
    </w:p>
    <w:p>
      <w:r>
        <w:rPr>
          <w:rFonts w:ascii="Courier New" w:hAnsi="Courier New"/>
          <w:sz w:val="17"/>
        </w:rPr>
        <w:t xml:space="preserve">h)    Abschiebung aufgrund Ausweisung vollzogen amWirkung befristet bis        (5)        </w:t>
      </w:r>
    </w:p>
    <w:p>
      <w:r>
        <w:rPr>
          <w:rFonts w:ascii="Courier New" w:hAnsi="Courier New"/>
          <w:sz w:val="17"/>
        </w:rPr>
        <w:t xml:space="preserve">i)    Abschiebung vollzogen amWirkung befristet bis        (5)                </w:t>
      </w:r>
    </w:p>
    <w:p>
      <w:r>
        <w:rPr>
          <w:rFonts w:ascii="Courier New" w:hAnsi="Courier New"/>
          <w:sz w:val="17"/>
        </w:rPr>
        <w:t xml:space="preserve">j)    Abschiebung vollzogen amWirkung unbefristet        (5)                </w:t>
      </w:r>
    </w:p>
    <w:p>
      <w:r>
        <w:rPr>
          <w:rFonts w:ascii="Courier New" w:hAnsi="Courier New"/>
          <w:sz w:val="17"/>
        </w:rPr>
        <w:t xml:space="preserve">§ 3 Absatz 4 Nummer 3 und 7 in Verbindung mit § 2 Absatz 3 Nummer 3                        </w:t>
      </w:r>
    </w:p>
    <w:p>
      <w:r>
        <w:rPr>
          <w:rFonts w:ascii="Courier New" w:hAnsi="Courier New"/>
          <w:sz w:val="17"/>
        </w:rPr>
        <w:t xml:space="preserve">– wie vorstehend ohne die Buchstaben e und f sowie c und d jeweils ohne Doppelbuchstabe cc und dd    (2)    – wie vorstehend –        – wie vorstehend –        – wie vorstehend –</w:t>
      </w:r>
    </w:p>
    <w:p>
      <w:r>
        <w:rPr>
          <w:rFonts w:ascii="Courier New" w:hAnsi="Courier New"/>
          <w:sz w:val="17"/>
        </w:rPr>
        <w:t xml:space="preserve">A    A1*)    B**)    C    D</w:t>
      </w:r>
    </w:p>
    <w:p>
      <w:r>
        <w:rPr>
          <w:rFonts w:ascii="Courier New" w:hAnsi="Courier New"/>
          <w:sz w:val="17"/>
        </w:rPr>
        <w:t xml:space="preserve">14a    Perso- nen- kreis    Zeitpunkt der Über- mittlung    Übermittlung durch folgende öffentliche Stellen (§ 6 des AZR-Gesetzes)    Übermittlung/Weitergabe an folgende Stellen</w:t>
      </w:r>
    </w:p>
    <w:p>
      <w:r>
        <w:rPr>
          <w:rFonts w:ascii="Courier New" w:hAnsi="Courier New"/>
          <w:sz w:val="17"/>
        </w:rPr>
        <w:t xml:space="preserve">Bezeichnung der Daten (§ 3 des AZR-Gesetzes)</w:t>
      </w:r>
    </w:p>
    <w:p>
      <w:r>
        <w:rPr>
          <w:rFonts w:ascii="Courier New" w:hAnsi="Courier New"/>
          <w:sz w:val="17"/>
        </w:rPr>
        <w:t xml:space="preserve">§ 3 Absatz 1 Nummer 3 und 7 sowie Absatz 3d in Verbindung mit § 2 Absatz 2 Nummer 3    (1)            §§ 15, 16, 17, 17a, 18, 18a, 18b, 18d, 18f, 21, 23 des AZR-Gesetzes</w:t>
      </w:r>
    </w:p>
    <w:p>
      <w:r>
        <w:rPr>
          <w:rFonts w:ascii="Courier New" w:hAnsi="Courier New"/>
          <w:sz w:val="17"/>
        </w:rPr>
        <w:t xml:space="preserve">Einreise- und Aufenthaltsverbot        – Ausländerbehörden und mit der Durchführung ausländerrechtlicher Vorschriften betraute öffentliche Stellen– Bundesamt für Migration und Flüchtlinge zu Spalte A Buchstabe d bis f– mit grenzpolizeilichen Aufgaben betraute Behörden zu Spalte A Buchstabe a– in der Rechtsverordnung nach § 58 Absatz 1 des Bundespolizeigesetzes bestimmte Bundespolizeibehörde zu Spalte A Buchstabe a        Die Daten zu Spalte A Buchstabe a bis e jeweils Doppelbuchstabe cc und dd werden nur an das Bundeskriminalamt in seiner Funktion als SIRENE-Büro übermittelt.– Ausländerbehörden – Aufnahmeeinrichtungen oder Stellen nach § 88 Absatz 3 des Asylgesetzes – Bundesamt für Migration und Flüchtlinge – Bundespolizei – andere mit der polizeilichen Kontrolle des grenzüberschreitenden Verkehrs betraute Behörden – oberste Bundes- und Landesbehörden, die mit der Durchführung ausländer-, asyl- und passrechtlicher Vorschriften als eigener Aufgabe betraut sind – Zentralstelle für Finanztransaktionsuntersuchungen zur Erfüllung ihrer Aufgaben nach § 28 Absatz 1 Satz 2 Nummer 2 des Geldwäschegesetzes – Zollkriminalamt</w:t>
      </w:r>
    </w:p>
    <w:p>
      <w:r>
        <w:rPr>
          <w:rFonts w:ascii="Courier New" w:hAnsi="Courier New"/>
          <w:sz w:val="17"/>
        </w:rPr>
        <w:t xml:space="preserve">a)    nach § 11 Absatz 1 und 2 AufenthG wegen Ausweisung, Zurückschiebung, Zurückweisung oder Abschiebung angeordnet amaa)zugestellt ambb)unanfechtbar seitcc)Schengen-Identifikationsnummer für die Ausschreibung im Schengener Informationssystem (Schengen-ID-Nummer)dd)Art der der Ausschreibung zugrundeliegenden Straftat –Strafvorschrift–rechtliche Bezeichnung der Tat–Art und Höhe der Strafe Wirkung befristet bis für die Dauer von … Jahren/… Monaten ab Ausweisung/Zurückschiebung/Abschiebung    (2)(5)(6)(7)(7)    </w:t>
      </w:r>
    </w:p>
    <w:p>
      <w:r>
        <w:rPr>
          <w:rFonts w:ascii="Courier New" w:hAnsi="Courier New"/>
          <w:sz w:val="17"/>
        </w:rPr>
        <w:t xml:space="preserve">b)    nach § 11 Absatz 1 und 2 in Verbindung mit Absatz 5b AufenthG wegen Ausweisung, Zurückschiebung oder Abschiebungangeordnet am aa)zugestellt ambb)unanfechtbar seitcc)Schengen-Identifikationsnummer für die Ausschreibung im Schengener Informationssystem (Schengen-ID-Nummer)dd)Art der der Ausschreibung zugrundeliegenden Straftat –Strafvorschrift–rechtliche Bezeichnung der Tat–Art und Höhe der StrafeWirkung unbefristet    (2)(5)(6)(7)(7)    </w:t>
      </w:r>
    </w:p>
    <w:p>
      <w:r>
        <w:rPr>
          <w:rFonts w:ascii="Courier New" w:hAnsi="Courier New"/>
          <w:sz w:val="17"/>
        </w:rPr>
        <w:t xml:space="preserve">c)    nach § 11 Absatz 6 AufenthG wegen erheblicher und schuldhafter Überschreitung der Frist zur freiwilligen Ausreise angeordnet amaa)zugestellt ambb)unanfechtbar seitcc)Schengen-Identifikationsnummer für die Ausschreibung im Schengener Informationssystem (Schengen-ID-Nummer)dd)Art der der Ausschreibung zugrundeliegenden Straftat –Strafvorschrift–rechtliche Bezeichnung der Tat–Art und Höhe der Strafe Wirkung befristet bis für die Dauer von … Jahren/… Monaten ab Ausreise/Abschiebung    (2)(5)(6)(7)(7)    </w:t>
      </w:r>
    </w:p>
    <w:p>
      <w:r>
        <w:rPr>
          <w:rFonts w:ascii="Courier New" w:hAnsi="Courier New"/>
          <w:sz w:val="17"/>
        </w:rPr>
        <w:t xml:space="preserve">d)    nach § 11 Absatz 7 Satz 1 Nummer 1 AufenthG bei bestandskräftig als offensichtlich unbegründet abgelehntem Asylantrag nach § 29a Absatz 1 AsylG angeordnet amaa)zugestellt ambb)unanfechtbar seitcc)Schengen-Identifikationsnummer für die Ausschreibung im Schengener Informationssystem (Schengen-ID-Nummer)dd)Art der der Ausschreibung zugrundeliegenden Straftat –Strafvorschrift–rechtliche Bezeichnung der Tat–Art und Höhe der Strafe Wirkung befristet bis für die Dauer von … Jahren/… Monaten ab Ausreise/Abschiebung        (2)(5)(6)(7)(7)            – sonstige Polizeivollzugsbehörden – Bundesagentur für Arbeit – deutsche Auslandsvertretungen, das Bundesamt für Auswärtige Angelegenheiten und andere öffentliche Stellen im Visaverfahren – für die Zuverlässigkeitsüberprüfung zuständige Luftsicherheitsbehörden nach § 7 des Luftsicherheitsgesetzes und für die Zuverlässigkeitsüberprüfung nach § 12b des Atomgesetzes zuständige atomrechtliche Genehmigungs- und Aufsichtsbehörden – Bundeskriminalamt – Landeskriminalämter – Staatsanwaltschaften – Vollzugseinrichtungen – Gerichte – Behörden der Zollverwaltung – Träger der Sozialhilfe und für die Durchführung des Asylbewerberleistungsgesetzes zuständige Stellen– die für die Durchführung der Grundsicherung für Arbeitsuchende zuständigen Stellen– Jugendämter und die Unterhaltsvorschussstellen – Elterngeldstellen– Familienkassen – Statistisches Bundesamt</w:t>
      </w:r>
    </w:p>
    <w:p>
      <w:r>
        <w:rPr>
          <w:rFonts w:ascii="Courier New" w:hAnsi="Courier New"/>
          <w:sz w:val="17"/>
        </w:rPr>
        <w:t xml:space="preserve">e)    nach § 11 Absatz 7 Satz 1 Nummer 2 AufenthG nach wiederholt abgelehntem Asylfolge- oder -zweitantrag angeordnet amaa)zugestellt ambb)unanfechtbar seitcc)Schengen-Identifikationsnummer für die Ausschreibung im Schengener Informationssystem (Schengen-ID-Nummer)dd)Art der der Ausschreibung zugrundeliegenden Straftat –Strafvorschrift–rechtliche Bezeichnung der Tat–Art und Höhe der Strafe Wirkung befristet für die Dauer von … Jahren/… Monaten ab Ausreise/Abschiebung        (2)(5)(6)(7)(7)    </w:t>
      </w:r>
    </w:p>
    <w:p>
      <w:r>
        <w:rPr>
          <w:rFonts w:ascii="Courier New" w:hAnsi="Courier New"/>
          <w:sz w:val="17"/>
        </w:rPr>
        <w:t xml:space="preserve">f)    nach § 11 Absatz 9 AufenthG wegen Einreise- und Aufenthaltsverbot – Frist des Einreise- und Aufenthaltsverbots durch Wiedereinreise gehemmt am– Für die Dauer von        (2)            </w:t>
      </w:r>
    </w:p>
    <w:p>
      <w:r>
        <w:rPr>
          <w:rFonts w:ascii="Courier New" w:hAnsi="Courier New"/>
          <w:sz w:val="17"/>
        </w:rPr>
        <w:t xml:space="preserve">A    A1*)    B**)    C    D</w:t>
      </w:r>
    </w:p>
    <w:p>
      <w:r>
        <w:rPr>
          <w:rFonts w:ascii="Courier New" w:hAnsi="Courier New"/>
          <w:sz w:val="17"/>
        </w:rPr>
        <w:t xml:space="preserve">15    Perso- nen- kreis    Zeitpunkt der Über- mittlung    Übermittlung durch folgende öffentliche Stellen (§ 6 des AZR-Gesetzes)    Übermittlung/Weitergabe an folgende Stellen</w:t>
      </w:r>
    </w:p>
    <w:p>
      <w:r>
        <w:rPr>
          <w:rFonts w:ascii="Courier New" w:hAnsi="Courier New"/>
          <w:sz w:val="17"/>
        </w:rPr>
        <w:t xml:space="preserve">Bezeichnung der Daten (§ 3 des AZR-Gesetzes)</w:t>
      </w:r>
    </w:p>
    <w:p>
      <w:r>
        <w:rPr>
          <w:rFonts w:ascii="Courier New" w:hAnsi="Courier New"/>
          <w:sz w:val="17"/>
        </w:rPr>
        <w:t xml:space="preserve">§ 3 Absatz 1 Nummer 3 und 7 in Verbindung mit § 2 Absatz 2 Nummer 3    (1)                §§ 15, 16, 17, 17a, 18, 18a, 18b, 18d, 18f, 21, 23 des AZR-Gesetzes</w:t>
      </w:r>
    </w:p>
    <w:p>
      <w:r>
        <w:rPr>
          <w:rFonts w:ascii="Courier New" w:hAnsi="Courier New"/>
          <w:sz w:val="17"/>
        </w:rPr>
        <w:t xml:space="preserve">Einschränkung/Untersagung der politischen Betätigung        – Ausländerbehörden und mit der Durchführung ausländerrechtlicher Vorschriften betraute öffentliche Stellen    – Ausländerbehörden – Aufnahmeeinrichtungen oder Stellen nach § 88 Absatz 3 des Asylgesetzes – Bundesamt für Migration und Flüchtlinge – Bundespolizei</w:t>
      </w:r>
    </w:p>
    <w:p>
      <w:r>
        <w:rPr>
          <w:rFonts w:ascii="Courier New" w:hAnsi="Courier New"/>
          <w:sz w:val="17"/>
        </w:rPr>
        <w:t xml:space="preserve">a)    politische Betätigung eingeschränkt am Wirkung befristet bis    (3)</w:t>
      </w:r>
    </w:p>
    <w:p>
      <w:r>
        <w:rPr>
          <w:rFonts w:ascii="Courier New" w:hAnsi="Courier New"/>
          <w:sz w:val="17"/>
        </w:rPr>
        <w:t xml:space="preserve">b)    politische Betätigung eingeschränkt am Wirkung unbefristet        (3)        – andere mit der polizeilichen Kontrolle des grenzüberschreitenden Verkehrs beauftragte Behörden – oberste Bundes- und Landesbehörden, die mit der Durchführung ausländer-, asyl- und passrechtlicher Vorschriften als eigener Aufgabe betraut sind – sonstige Polizeivollzugsbehörden – Bundesagentur für Arbeit – deutsche Auslandsvertretungen, das Bundesamt für Auswärtige Angelegenheiten und andere öffentliche Stellen im Visaverfahren – für die Zuverlässigkeitsüberprüfung nach § 7 des Luftsicherheitsgesetzes zuständige Luftsicherheitsbehörden und für die Zuverlässigkeitsüberprüfung nach § 12b des Atomgesetzes zuständige atomrechtliche Genehmigungs- und Aufsichtsbehörden – Bundeskriminalamt – Landeskriminalämter – Staatsanwaltschaften – Vollzugseinrichtungen – Gerichte – Behörden der Zollverwaltung– Bundesagentur für Arbeit – Träger der Sozialhilfe und für die Durchführung des Asylbewerberleistungsgesetzes zuständige Stellen – die für die Durchführung der Grundsicherung für Arbeitsuchende zuständigen Stellen – Jugendämter und die Unterhaltsvorschussstellen – Elterngeldstellen– Familienkassen – Zentralstelle für Finanztransaktionsuntersuchungen zur Erfüllung ihrer Aufgaben nach § 28 Absatz 1 Satz 2 Nummer 2 des Geldwäschegesetzes – Zollkriminalamt</w:t>
      </w:r>
    </w:p>
    <w:p>
      <w:r>
        <w:rPr>
          <w:rFonts w:ascii="Courier New" w:hAnsi="Courier New"/>
          <w:sz w:val="17"/>
        </w:rPr>
        <w:t xml:space="preserve">c)    politische Betätigung untersagt am Wirkung befristet bis    (3)</w:t>
      </w:r>
    </w:p>
    <w:p>
      <w:r>
        <w:rPr>
          <w:rFonts w:ascii="Courier New" w:hAnsi="Courier New"/>
          <w:sz w:val="17"/>
        </w:rPr>
        <w:t xml:space="preserve">d)    politische Betätigung untersagt am Wirkung unbefristet    (3)</w:t>
      </w:r>
    </w:p>
    <w:p>
      <w:r>
        <w:rPr>
          <w:rFonts w:ascii="Courier New" w:hAnsi="Courier New"/>
          <w:sz w:val="17"/>
        </w:rPr>
        <w:t xml:space="preserve">A    A1*)    B**)    C    D</w:t>
      </w:r>
    </w:p>
    <w:p>
      <w:r>
        <w:rPr>
          <w:rFonts w:ascii="Courier New" w:hAnsi="Courier New"/>
          <w:sz w:val="17"/>
        </w:rPr>
        <w:t xml:space="preserve">16    Perso- nen- kreis    Zeitpunkt der Über- mittlung    Übermittlung durch folgende öffentliche Stellen (§ 6 des AZR-Gesetzes)    Übermittlung/Weitergabe an folgende Stellen</w:t>
      </w:r>
    </w:p>
    <w:p>
      <w:r>
        <w:rPr>
          <w:rFonts w:ascii="Courier New" w:hAnsi="Courier New"/>
          <w:sz w:val="17"/>
        </w:rPr>
        <w:t xml:space="preserve">Bezeichnung der Daten (§ 3 des AZR-Gesetzes)</w:t>
      </w:r>
    </w:p>
    <w:p>
      <w:r>
        <w:rPr>
          <w:rFonts w:ascii="Courier New" w:hAnsi="Courier New"/>
          <w:sz w:val="17"/>
        </w:rPr>
        <w:t xml:space="preserve">§ 3 Absatz 1 Nummer 3 und 7 in Verbindung mit § 2 Absatz 2 Nummer 3    (1)                §§ 15, 16, 17, 17a, 18, 18a, 18b, 18d, 18f, 21 des AZR-Gesetzes</w:t>
      </w:r>
    </w:p>
    <w:p>
      <w:r>
        <w:rPr>
          <w:rFonts w:ascii="Courier New" w:hAnsi="Courier New"/>
          <w:sz w:val="17"/>
        </w:rPr>
        <w:t xml:space="preserve">Überwachungsmaßnahmen bei ausgewiesenen Ausländern nach § 56 AufenthG            – Ausländerbehörden und mit der Durchführung ausländerrechtlicher Vorschriften betraute öffentliche Stellen    – Ausländerbehörden – Aufnahmeeinrichtungen oder Stellen nach § 88 Absatz 3 des Asylgesetzes – Bundesamt für Migra- tion und Flüchtlinge – Bundespolizei – andere mit der polizei- lichen Kontrolle des grenzüberschreitenden Verkehrs beauftragte Behörden – oberste Bundes- und Landesbehörden, die mit der Durchführung ausländer-, asyl- und passrechtlicher Vorschriften als eigener Aufgabe betraut sind – sonstige Polizeivoll- zugsbehörden – Bundesagentur für Arbeit – deutsche Auslands- vertretungen, das Bundesamt für Auswärtige Angelegenheiten und andere öffentliche Stellen im Visaverfahren – Zentralstelle für Finanztransaktionsuntersuchungen zur Erfüllung ihrer Aufgaben nach § 28 Absatz 1 Satz 2 Nummer 2 des Geldwäschegesetzes– für die Zuverlässig- keitsüberprüfung nach § 7 des Luftsicherheitsgesetzes zuständige Luftsicherheitsbehörden und für die Zuverlässigkeitsüberprüfung nach § 12b des Atomgesetzes zuständige atomrechtliche Genehmigungs- und Aufsichtsbehörden – Bundeskriminalamt – Landeskriminalämter – Staatsanwaltschaften – Vollzugseinrichtungen – Gerichte – Behörden der Zollver- waltung – Träger der Sozialhilfe und für die Durchführung des Asylbewerberleistungsgesetzes zuständige Stellen – die für die Durchführung der Grundsicherung für Arbeitsuchende zuständigen Stellen – Jugendämter und die Unterhaltsvorschussstellen – Elterngeldstellen – Familienkassen – Zollkriminalamt</w:t>
      </w:r>
    </w:p>
    <w:p>
      <w:r>
        <w:rPr>
          <w:rFonts w:ascii="Courier New" w:hAnsi="Courier New"/>
          <w:sz w:val="17"/>
        </w:rPr>
        <w:t xml:space="preserve">a)    Aufenthalt nach § 56 Absatz 2 AufenthG beschränkt auf Bezirk der Ausländerbehörde …        (2)</w:t>
      </w:r>
    </w:p>
    <w:p>
      <w:r>
        <w:rPr>
          <w:rFonts w:ascii="Courier New" w:hAnsi="Courier New"/>
          <w:sz w:val="17"/>
        </w:rPr>
        <w:t xml:space="preserve">b)    abweichende Regelung hinsichtlich der Aufenthaltsbeschränkung nach § 56 Absatz 2 AufenthG angeordnet am        (2)</w:t>
      </w:r>
    </w:p>
    <w:p>
      <w:r>
        <w:rPr>
          <w:rFonts w:ascii="Courier New" w:hAnsi="Courier New"/>
          <w:sz w:val="17"/>
        </w:rPr>
        <w:t xml:space="preserve">c)    Verpflichtung hinsichtlich Wohnung nach § 56 Absatz 3 AufenthG angeordnet am        (2)</w:t>
      </w:r>
    </w:p>
    <w:p>
      <w:r>
        <w:rPr>
          <w:rFonts w:ascii="Courier New" w:hAnsi="Courier New"/>
          <w:sz w:val="17"/>
        </w:rPr>
        <w:t xml:space="preserve">d)    Kontaktverbot hinsichtlich Personen nach § 56 Absatz 4 AufenthG angeordnet am        (2)</w:t>
      </w:r>
    </w:p>
    <w:p>
      <w:r>
        <w:rPr>
          <w:rFonts w:ascii="Courier New" w:hAnsi="Courier New"/>
          <w:sz w:val="17"/>
        </w:rPr>
        <w:t xml:space="preserve">e)    Nutzungsverbot hinsichtlich Kommunikationsmittel nach § 56 Absatz 4 AufenthG angeordnet am        (2)</w:t>
      </w:r>
    </w:p>
    <w:p>
      <w:r>
        <w:rPr>
          <w:rFonts w:ascii="Courier New" w:hAnsi="Courier New"/>
          <w:sz w:val="17"/>
        </w:rPr>
        <w:t xml:space="preserve">A    A1*)    B**)    C    D</w:t>
      </w:r>
    </w:p>
    <w:p>
      <w:r>
        <w:rPr>
          <w:rFonts w:ascii="Courier New" w:hAnsi="Courier New"/>
          <w:sz w:val="17"/>
        </w:rPr>
        <w:t xml:space="preserve">17    Personenkreis    Zeitpunkt der Übermittlung    Übermittlung durch folgende öffentliche Stellen (§ 6 des AZR-Gesetzes)    Übermittlung/Weitergabe an folgende Stellen</w:t>
      </w:r>
    </w:p>
    <w:p>
      <w:r>
        <w:rPr>
          <w:rFonts w:ascii="Courier New" w:hAnsi="Courier New"/>
          <w:sz w:val="17"/>
        </w:rPr>
        <w:t xml:space="preserve">Bezeichnung der Daten (§ 3 des AZR-Gesetzes)</w:t>
      </w:r>
    </w:p>
    <w:p>
      <w:r>
        <w:rPr>
          <w:rFonts w:ascii="Courier New" w:hAnsi="Courier New"/>
          <w:sz w:val="17"/>
        </w:rPr>
        <w:t xml:space="preserve">§ 3 Absatz 1 Nummer 3 und 7 in Verbindung mit § 2 Absatz 2 Nummer 3                §§ 15, 16, 17, 17a, 18, 18a, 18b, 18d, 18f, 18g, 19, 21, 23, 23a des AZR-Gesetzes</w:t>
      </w:r>
    </w:p>
    <w:p>
      <w:r>
        <w:rPr>
          <w:rFonts w:ascii="Courier New" w:hAnsi="Courier New"/>
          <w:sz w:val="17"/>
        </w:rPr>
        <w:t xml:space="preserve">Duldung a)Bescheinigung über die Aussetzung der Abschiebung (Duldung) nach § 60a Absatz 1 AufenthGerteilt ambefristet biswiderrufen am        (2)    –Ausländerbehörden und mit der Durchführung ausländerrechtlicher Vorschriften betraute öffentliche Stellen zu Spalte A Buchstabe a bis p, r und s–Aufnahmeeinrichtungen zu Spalte A Buchstabe a bis p, r und s–mit grenzpolizeilichen Aufgaben betraute Behörde zu Spalte A Buchstabe q und s    –Ausländerbehörden–Aufnahmeeinrichtungen oder Stellen nach § 88 Absatz 3 des Asylgesetzes–Bundesamt für Migration und Flüchtlinge–Bundespolizei–andere mit der polizeilichen Kontrolle des grenzüberschreitenden Verkehrs beauftragte Behörden–oberste Bundes- und Landesbehörden, die mit der Durchführung ausländer-, asyl- und passrechtlicher Vorschriften als eigener Aufgabe betraut sind–sonstige Polizeivollzugsbehörden–Bundesagentur für Arbeit zur Aufgabenerfüllung nach den §§ 18 und 18b des AZR-Gesetzes</w:t>
      </w:r>
    </w:p>
    <w:p>
      <w:r>
        <w:rPr>
          <w:rFonts w:ascii="Courier New" w:hAnsi="Courier New"/>
          <w:sz w:val="17"/>
        </w:rPr>
        <w:t xml:space="preserve">b)Bescheinigung über die Aussetzung der Abschiebung (Duldung) nach § 60a Absatz 2 Satz 1 AufenthG aa)wegen fehlender Reisedokumentebb)aus medizinischen Gründencc)aufgrund familiärer Bindungen    (1)    (2)</w:t>
      </w:r>
    </w:p>
    <w:p>
      <w:r>
        <w:rPr>
          <w:rFonts w:ascii="Courier New" w:hAnsi="Courier New"/>
          <w:sz w:val="17"/>
        </w:rPr>
        <w:t xml:space="preserve">dd)weil konkrete Maßnahmen zur Aufenthaltsbeendigung bevorstehenee)wegen eines Asylfolgeantragsff)als unbegleiteter Minderjähriger gemäß § 58 Absatz 1a AufenthGgg)bei fehlendem, aber erforderlichem Einvernehmen der Staatsanwaltschaft oder der Zeugenschutzdienststelle nach § 72 Absatz 4 AufenthGhh)bei fehlendem Absehen von einer Vollstreckung nach § 456a StPOii)bei stattgegebenem Eilantrag gemäß § 123 VwGOjj)bei Anordnung der aufschiebenden Wirkung nach § 80 Absatz 5 VwGOkk)bei Vorliegen von Abschiebungshindernissen nach § 60 Absatz 1 bis 5 sowie 7 AufenthGll)aus sonstigen Gründenerteilt ambefristet biswiderrufen amerloschen am                –Bundesagentur für Arbeit zur Aufgabenerfüllung nach § 23a des AZR-Gesetzes zu Spalte A Buchstabe a bis r–deutsche Auslandsvertretungen und andere öffentliche Stellen im Visaverfahren–Zentralstelle für Finanztransaktionsuntersuchungen zur Erfüllung ihrer Aufgaben nach § 28 Absatz 1 Satz 2 Nummer 2 des Geldwäschegesetzes–für die Zuverlässigkeitsüberprüfung nach § 7 des Luftsicherheitsgesetzes zuständige Luftsicherheitsbehörden und für die Zuverlässigkeitsüberprüfung nach § 12b des Atomgesetzes zuständige atomrechtliche Genehmigungs- und Aufsichtsbehörden</w:t>
      </w:r>
    </w:p>
    <w:p>
      <w:r>
        <w:rPr>
          <w:rFonts w:ascii="Courier New" w:hAnsi="Courier New"/>
          <w:sz w:val="17"/>
        </w:rPr>
        <w:t xml:space="preserve">c)Bescheinigung über die Aussetzung der Abschiebung (Duldung) nach § 60a Absatz 2 Satz 2 AufenthGerteilt ambefristet biswiderrufen am        (2)        –Bundeskriminalamt–Landeskriminalämter–Staatsanwaltschaften–Vollzugseinrichtungen–Gerichte–Behörden der Zollverwaltung–Träger der Sozialhilfe und für die Durchführung des Asylbewerberleistungsgesetzes zuständige Stellen</w:t>
      </w:r>
    </w:p>
    <w:p>
      <w:r>
        <w:rPr>
          <w:rFonts w:ascii="Courier New" w:hAnsi="Courier New"/>
          <w:sz w:val="17"/>
        </w:rPr>
        <w:t xml:space="preserve">d)Bescheinigung über die Aussetzung der Abschiebung (Duldung) nach § 60a Absatz 2 Satz 3 AufenthGerteilt ambefristet biswiderrufen am        (2)        –die für die Durchführung der Grundsicherung für Arbeitsuchende zuständigen Stellen–Jugendämter und die Unterhaltsvorschussstellen–Elterngeldstellen–Familienkassen–Statistisches Bundesamt zu Spalte A Buchstabe a bis r–Staatsangehörigkeitsbehörden–Zollkriminalamt</w:t>
      </w:r>
    </w:p>
    <w:p>
      <w:r>
        <w:rPr>
          <w:rFonts w:ascii="Courier New" w:hAnsi="Courier New"/>
          <w:sz w:val="17"/>
        </w:rPr>
        <w:t xml:space="preserve">e)Bescheinigung über die Aussetzung der Abschiebung (Duldung) nach § 60a Absatz 2 Satz 3 AufenthG in Verbindung mit § 60c Absatz 1 AufenthG (Ausbildungsduldung, Anspruch)erteilt ambefristet biswiderrufen amerloschen am        (2)    </w:t>
      </w:r>
    </w:p>
    <w:p>
      <w:r>
        <w:rPr>
          <w:rFonts w:ascii="Courier New" w:hAnsi="Courier New"/>
          <w:sz w:val="17"/>
        </w:rPr>
        <w:t xml:space="preserve">f)Bescheinigung über die Aussetzung der Abschiebung (Duldung) nach § 60a Absatz 2 Satz 3 AufenthG in Verbindung mit § 60c Absatz 6 Satz 1 AufenthG (Suche nach weiterem Ausbildungsplatz)erteilt ambefristet bis        (2)        </w:t>
      </w:r>
    </w:p>
    <w:p>
      <w:r>
        <w:rPr>
          <w:rFonts w:ascii="Courier New" w:hAnsi="Courier New"/>
          <w:sz w:val="17"/>
        </w:rPr>
        <w:t xml:space="preserve">g)Bescheinigung über die Aussetzung der Abschiebung (Duldung) nach § 60a Absatz 2 Satz 3 AufenthG in Verbindung mit § 60c Absatz 6 Satz 2 AufenthG (Arbeitsplatzsuche nach Ausbildungsabschluss)erteilt ambefristet bis        (2)        </w:t>
      </w:r>
    </w:p>
    <w:p>
      <w:r>
        <w:rPr>
          <w:rFonts w:ascii="Courier New" w:hAnsi="Courier New"/>
          <w:sz w:val="17"/>
        </w:rPr>
        <w:t xml:space="preserve">h)Bescheinigung über die Aussetzung der Abschiebung (Duldung) nach § 60a Absatz 2 Satz 3 AufenthG in Verbindung mit § 60c Absatz 7 AufenthG (Ausbildungsduldung, Ermessen)erteilt ambefristet biswiderrufen amerloschen am        (2)        </w:t>
      </w:r>
    </w:p>
    <w:p>
      <w:r>
        <w:rPr>
          <w:rFonts w:ascii="Courier New" w:hAnsi="Courier New"/>
          <w:sz w:val="17"/>
        </w:rPr>
        <w:t xml:space="preserve">i)Bescheinigung über die Aussetzung der Abschiebung (Duldung) nach § 60a Absatz 2 Satz 3 AufenthG in Verbindung mit § 60d Absatz 1 AufenthG (Beschäftigungsduldung, Regelanspruch, Beschäftigter)erteilt ambefristet biswiderrufen amerloschen am        (2)        </w:t>
      </w:r>
    </w:p>
    <w:p>
      <w:r>
        <w:rPr>
          <w:rFonts w:ascii="Courier New" w:hAnsi="Courier New"/>
          <w:sz w:val="17"/>
        </w:rPr>
        <w:t xml:space="preserve">j)Bescheinigung über die Aussetzung der Abschiebung (Duldung) nach § 60a Absatz 2 Satz 3 AufenthG in Verbindung mit § 60d Absatz 1 AufenthG (Beschäftigungsduldung, Regelanspruch, Ehegatte/Lebenspartner)erteilt ambefristet biswiderrufen amerloschen am        (2)        </w:t>
      </w:r>
    </w:p>
    <w:p>
      <w:r>
        <w:rPr>
          <w:rFonts w:ascii="Courier New" w:hAnsi="Courier New"/>
          <w:sz w:val="17"/>
        </w:rPr>
        <w:t xml:space="preserve">k)Bescheinigung über die Aussetzung der Abschiebung (Duldung) nach § 60a Absatz 2 Satz 3 AufenthG in Verbindung mit § 60d Absatz 2 AufenthG        (2)        </w:t>
      </w:r>
    </w:p>
    <w:p>
      <w:r>
        <w:rPr>
          <w:rFonts w:ascii="Courier New" w:hAnsi="Courier New"/>
          <w:sz w:val="17"/>
        </w:rPr>
        <w:t xml:space="preserve">(Beschäftigungsduldung, Regelanspruch, minderjährige ledige Kinder)erteilt ambefristet biswiderrufen amerloschen am                </w:t>
      </w:r>
    </w:p>
    <w:p>
      <w:r>
        <w:rPr>
          <w:rFonts w:ascii="Courier New" w:hAnsi="Courier New"/>
          <w:sz w:val="17"/>
        </w:rPr>
        <w:t xml:space="preserve">l)Bescheinigung über die Aussetzung der Abschiebung (Duldung) nach § 60a Absatz 2 Satz 3 AufenthG in Verbindung mit § 60d Absatz 4 AufenthG (Beschäftigungsduldung, Ermessen, Beschäftigter)erteilt ambefristet biswiderrufen amerloschen am        (2)        </w:t>
      </w:r>
    </w:p>
    <w:p>
      <w:r>
        <w:rPr>
          <w:rFonts w:ascii="Courier New" w:hAnsi="Courier New"/>
          <w:sz w:val="17"/>
        </w:rPr>
        <w:t xml:space="preserve">m)Bescheinigung über die Aussetzung der Abschiebung (Duldung) nach § 60a Absatz 2 Satz 3 AufenthG in Verbindung mit § 60d Absatz 4 in Verbindung mit Absatz 1 AufenthG (Beschäftigungsduldung, Ermessen, Ehegatte/Lebenspartner)erteilt ambefristet biswiderrufen amerloschen am        (2)        </w:t>
      </w:r>
    </w:p>
    <w:p>
      <w:r>
        <w:rPr>
          <w:rFonts w:ascii="Courier New" w:hAnsi="Courier New"/>
          <w:sz w:val="17"/>
        </w:rPr>
        <w:t xml:space="preserve">n)Bescheinigung über die Aussetzung der Abschiebung (Duldung) nach § 60a Absatz 2 Satz 3 AufenthG in Verbindung mit § 60d Absatz 4 in Verbindung mit Absatz 2 AufenthG (Beschäftigungsduldung, Ermessen, minderjährige ledige Kinder)        (2)        </w:t>
      </w:r>
    </w:p>
    <w:p>
      <w:r>
        <w:rPr>
          <w:rFonts w:ascii="Courier New" w:hAnsi="Courier New"/>
          <w:sz w:val="17"/>
        </w:rPr>
        <w:t xml:space="preserve">erteilt ambefristet biswiderrufen amerloschen am                </w:t>
      </w:r>
    </w:p>
    <w:p>
      <w:r>
        <w:rPr>
          <w:rFonts w:ascii="Courier New" w:hAnsi="Courier New"/>
          <w:sz w:val="17"/>
        </w:rPr>
        <w:t xml:space="preserve">o)Bescheinigung über die Aussetzung der Abschiebung (Duldung) nach § 60a Absatz 2 Satz 4 AufenthGerteilt ambefristet biswiderrufen am        (2)        </w:t>
      </w:r>
    </w:p>
    <w:p>
      <w:r>
        <w:rPr>
          <w:rFonts w:ascii="Courier New" w:hAnsi="Courier New"/>
          <w:sz w:val="17"/>
        </w:rPr>
        <w:t xml:space="preserve">p)Bescheinigung über die Aussetzung der Abschiebung (Duldung) nach § 60b Absatz 1 AufenthG (Duldung für Personen mit ungeklärter Identität)erteilt ambefristet biswiderrufen amerloschen am        (2)        </w:t>
      </w:r>
    </w:p>
    <w:p>
      <w:r>
        <w:rPr>
          <w:rFonts w:ascii="Courier New" w:hAnsi="Courier New"/>
          <w:sz w:val="17"/>
        </w:rPr>
        <w:t xml:space="preserve">q)Bescheinigung über die Aussetzung der Abschiebung (Duldung) nach § 60a Absatz 2a AufenthGerteilt ambefristet biswiderrufen am        (2)        </w:t>
      </w:r>
    </w:p>
    <w:p>
      <w:r>
        <w:rPr>
          <w:rFonts w:ascii="Courier New" w:hAnsi="Courier New"/>
          <w:sz w:val="17"/>
        </w:rPr>
        <w:t xml:space="preserve">r)Bescheinigung über die Aussetzung der Abschiebung (Duldung) nach § 60a Absatz 2b AufenthGerteilt ambefristet biswiderrufen am        (2)        </w:t>
      </w:r>
    </w:p>
    <w:p>
      <w:r>
        <w:rPr>
          <w:rFonts w:ascii="Courier New" w:hAnsi="Courier New"/>
          <w:sz w:val="17"/>
        </w:rPr>
        <w:t xml:space="preserve">s)Nummer der Bescheinigung        (2)        </w:t>
      </w:r>
    </w:p>
    <w:p>
      <w:r>
        <w:rPr>
          <w:rFonts w:ascii="Courier New" w:hAnsi="Courier New"/>
          <w:sz w:val="17"/>
        </w:rPr>
        <w:t xml:space="preserve">§ 3 Absatz 4 Nummer 3 und 7 in Verbindung mit § 2 Absatz 3 Nummer 3                </w:t>
      </w:r>
    </w:p>
    <w:p>
      <w:r>
        <w:rPr>
          <w:rFonts w:ascii="Courier New" w:hAnsi="Courier New"/>
          <w:sz w:val="17"/>
        </w:rPr>
        <w:t xml:space="preserve">Duldung    (2)    –wie vorstehend –    –wie vorstehend –    –wie vorstehend, mit Ausnahme der Bundesagentur für Arbeit zur Aufgabenerfüllung nach § 23a des AZR-Gesetzes</w:t>
      </w:r>
    </w:p>
    <w:p>
      <w:r>
        <w:rPr>
          <w:rFonts w:ascii="Courier New" w:hAnsi="Courier New"/>
          <w:sz w:val="17"/>
        </w:rPr>
        <w:t xml:space="preserve">–wie vorstehend –                </w:t>
      </w:r>
    </w:p>
    <w:p>
      <w:r>
        <w:rPr>
          <w:rFonts w:ascii="Courier New" w:hAnsi="Courier New"/>
          <w:sz w:val="17"/>
        </w:rPr>
        <w:t xml:space="preserve">A    A1*)    B**)    C    D</w:t>
      </w:r>
    </w:p>
    <w:p>
      <w:r>
        <w:rPr>
          <w:rFonts w:ascii="Courier New" w:hAnsi="Courier New"/>
          <w:sz w:val="17"/>
        </w:rPr>
        <w:t xml:space="preserve">18    Perso- nen- kreis    Zeitpunkt der Über- mittlung    Übermittlung durch folgende öffentliche Stellen (§ 6 des AZR-Gesetzes)    Übermittlung/Weitergabe an folgende Stellen</w:t>
      </w:r>
    </w:p>
    <w:p>
      <w:r>
        <w:rPr>
          <w:rFonts w:ascii="Courier New" w:hAnsi="Courier New"/>
          <w:sz w:val="17"/>
        </w:rPr>
        <w:t xml:space="preserve">Bezeichnung der Daten (§ 3 des AZR-Gesetzes)</w:t>
      </w:r>
    </w:p>
    <w:p>
      <w:r>
        <w:rPr>
          <w:rFonts w:ascii="Courier New" w:hAnsi="Courier New"/>
          <w:sz w:val="17"/>
        </w:rPr>
        <w:t xml:space="preserve">§ 3 Absatz 1 Nummer 3 und 7 in Verbindung mit § 2 Absatz 2 Nummer 3    (1)                §§ 15, 16, 17, 17a, 18, 18a, 18b, 18d, 18f, 21 des AZR-Gesetzes</w:t>
      </w:r>
    </w:p>
    <w:p>
      <w:r>
        <w:rPr>
          <w:rFonts w:ascii="Courier New" w:hAnsi="Courier New"/>
          <w:sz w:val="17"/>
        </w:rPr>
        <w:t xml:space="preserve">– Ausreiseverbot erlassen amgültig bis    (3)    – Ausländerbehörden und mit der Durchführung ausländerrechtlicher Vorschriften betraute öffentliche Stellen – mit grenzpolizeilichen Aufgaben betraute Behörde    I)– Ausländerbehörden – Aufnahmeeinrichtun- gen oder Stellen nach § 88 Absatz 3 des Asylgesetzes – Bundesamt für Migra- tion und Flüchtlinge – Bundespolizei – andere mit der polizei- lichen Kontrolle des grenzüberschreitenden Verkehrs beauftragte Behörden – oberste Bundes- und Landesbehörden, die mit der Durchführung ausländer-, asyl- und passrechtlicher Vorschriften als eigener Aufgabe betraut sind – sonstige Polizeivoll- zugsbehörden der Länder– Bundesagentur für Arbeit zur Aufgabenerfüllung nach § 18 Absatz 1 des AZR-Gesetzes – deutsche Auslands- vertretungen, das Bundesamt für Auswärtige Angelegenheiten und andere öffentliche Stellen im VisaverfahrenII)– für die Zuverlässig- keitsüberprüfung nach § 7 des Luftsicherheitsgesetzes zuständige Luftsicherheitsbehörden und für die Zuverlässigkeitsüberprüfung nach § 12b des Atomgesetzes zuständige atomrechtliche Genehmigungs- und Aufsichtsbehörden – Bundeskriminalamt – Landeskriminalämter – sonstige nicht in Spalte D Nummer I oder II aufgeführte Polizeivollzugsbehörden des Bundes – Staatsanwaltschaften – Vollzugseinrichtungen – Gerichte – Behörden der Zollver- waltung – Träger der Sozialhilfe und für die Durchführung des Asylbewerberleistungsgesetzes zuständige Stellen – Bundesagentur für Arbeit zur Aufgabenerfüllung nach § 18b des AZR-Gesetzes – die für die Durchführung der Grundsicherung für Arbeitsuchende zuständigen Stellen – Jugendämter und die Unterhaltsvorschussstellen – Elterngeldstellen – Familienkassen – Zollkriminalamt – Zentralstelle für Finanztransaktionsuntersuchungen zur Erfüllung ihrer Aufgaben nach § 28 Absatz 1 Satz 2 Nummer 2 des Geldwäschegesetzes</w:t>
      </w:r>
    </w:p>
    <w:p>
      <w:r>
        <w:rPr>
          <w:rFonts w:ascii="Courier New" w:hAnsi="Courier New"/>
          <w:sz w:val="17"/>
        </w:rPr>
        <w:t xml:space="preserve">§ 3 Absatz 4 Nummer 3 und 7 in Verbindung mit § 2 Absatz 3 Nummer 3    (2)    – wie vorstehend –                </w:t>
      </w:r>
    </w:p>
    <w:p>
      <w:r>
        <w:rPr>
          <w:rFonts w:ascii="Courier New" w:hAnsi="Courier New"/>
          <w:sz w:val="17"/>
        </w:rPr>
        <w:t xml:space="preserve">– Ausreiseverbot erlassen amgültig bis    – wie vorstehend –    – wie vorstehend –</w:t>
      </w:r>
    </w:p>
    <w:p>
      <w:r>
        <w:rPr>
          <w:rFonts w:ascii="Courier New" w:hAnsi="Courier New"/>
          <w:sz w:val="17"/>
        </w:rPr>
        <w:t xml:space="preserve">§ 3 Absatz 4 Nummer 3 und 7 in Verbindung mit § 2 Absatz 3 Nummer 3    (3)    – wie vorstehend –            § 15 Absatz 1 Satz 1 Nummer 1 und 6, § 18 Absatz 1, § 21 des AZR-Gesetzes</w:t>
      </w:r>
    </w:p>
    <w:p>
      <w:r>
        <w:rPr>
          <w:rFonts w:ascii="Courier New" w:hAnsi="Courier New"/>
          <w:sz w:val="17"/>
        </w:rPr>
        <w:t xml:space="preserve">– Ausreiseverbot erlassen amgültig bis    – wie vorstehend –    zur Durchführung ausländer- oder asylrechtlicher Aufgaben: – nur die zu Personenkreis (1) in Spalte D Nummer I genannten Stellen</w:t>
      </w:r>
    </w:p>
    <w:p>
      <w:r>
        <w:rPr>
          <w:rFonts w:ascii="Courier New" w:hAnsi="Courier New"/>
          <w:sz w:val="17"/>
        </w:rPr>
        <w:t xml:space="preserve">A    A1*)    B**)    C    D</w:t>
      </w:r>
    </w:p>
    <w:p>
      <w:r>
        <w:rPr>
          <w:rFonts w:ascii="Courier New" w:hAnsi="Courier New"/>
          <w:sz w:val="17"/>
        </w:rPr>
        <w:t xml:space="preserve">19    Perso- nen- kreis    Zeitpunkt der Über- mittlung    Übermittlung durch folgende öffentliche Stellen (§ 6 des AZR-Gesetzes)    Übermittlung/Weitergabe an folgende Stellen</w:t>
      </w:r>
    </w:p>
    <w:p>
      <w:r>
        <w:rPr>
          <w:rFonts w:ascii="Courier New" w:hAnsi="Courier New"/>
          <w:sz w:val="17"/>
        </w:rPr>
        <w:t xml:space="preserve">Bezeichnung der Daten (§ 3 des AZR-Gesetzes)</w:t>
      </w:r>
    </w:p>
    <w:p>
      <w:r>
        <w:rPr>
          <w:rFonts w:ascii="Courier New" w:hAnsi="Courier New"/>
          <w:sz w:val="17"/>
        </w:rPr>
        <w:t xml:space="preserve">§ 3 Absatz 1 Nummer 3 und 7 in Verbindung mit § 2 Absatz 2 Nummer 3    (1)                §§ 15, 16, 17, 18, 18a, 18b, 18d, 18f, 21 des AZR-Gesetzes</w:t>
      </w:r>
    </w:p>
    <w:p>
      <w:r>
        <w:rPr>
          <w:rFonts w:ascii="Courier New" w:hAnsi="Courier New"/>
          <w:sz w:val="17"/>
        </w:rPr>
        <w:t xml:space="preserve">Passrechtliche Maßnahmen (Kapitel 2 Abschnitt 1 AufenthV)        – Ausländerbehörden und mit der Durchführung ausländerrechtlicher Vorschriften betraute öffentliche Stellen    – Ausländerbehörden – Aufnahmeeinrichtungen oder Stellen nach § 88 Absatz 3 des Asylgesetzes – Bundesamt für Migration und Flüchtlinge – Bundespolizei – andere mit der polizeilichen Kontrolle des grenzüberschreitenden Verkehrs beauftragte Behörden – für die Zuverlässigkeitsüberprüfung nach § 7 des Luftsicherheitsgesetzes zuständige Luftsicherheitsbehörden und für die Zuverlässigkeitsüberprüfung nach § 12b des Atomgesetzes zuständige atomrechtliche Genehmigungs- und Aufsichtsbehörden – oberste Bundes- und Landesbehörden, die mit der Durchführung ausländer-, asyl- und passrechtlicher Vorschriften als eigener Aufgabe betraut sind – Bundeskriminalamt – Landeskriminalämter – sonstige Polizeivollzugsbehörden – Staatsanwaltschaften – Vollzugseinrichtungen – Gerichte – Bundesagentur für Arbeit und Behörden der Zollverwaltung – Träger der Sozialhilfe und für die Durchführung des Asylbewerberleistungsgesetzes zuständige Stellen – die für die Durchführung der Grundsicherung für Arbeitsuchende zuständigen Stellen – Jugendämter und die Unterhaltsvorschussstellen – Elterngeldstellen – Familienkassen – deutsche Auslandsvertretungen, das Bundesamt für Auswärtige Angelegenheiten und andere öffentliche Stellen im Visaverfahren – Statistisches Bundesamt – Zentralstelle für Finanztransaktionsuntersuchungen zur Erfüllung ihrer Aufgaben nach § 28 Absatz 1 Satz 2 Nummer 2 des Geldwäschegesetzes – Zollkriminalamt</w:t>
      </w:r>
    </w:p>
    <w:p>
      <w:r>
        <w:rPr>
          <w:rFonts w:ascii="Courier New" w:hAnsi="Courier New"/>
          <w:sz w:val="17"/>
        </w:rPr>
        <w:t xml:space="preserve">a)    Reiseausweis für Ausländer nach § 4 Absatz 1 Satz 1 Nummer 1 AufenthV ausgestellt am gültig bis    (2)</w:t>
      </w:r>
    </w:p>
    <w:p>
      <w:r>
        <w:rPr>
          <w:rFonts w:ascii="Courier New" w:hAnsi="Courier New"/>
          <w:sz w:val="17"/>
        </w:rPr>
        <w:t xml:space="preserve">b)    Grenzgängerkarte nach § 12 AufenthV ausgestellt am gültig bis    (2)</w:t>
      </w:r>
    </w:p>
    <w:p>
      <w:r>
        <w:rPr>
          <w:rFonts w:ascii="Courier New" w:hAnsi="Courier New"/>
          <w:sz w:val="17"/>
        </w:rPr>
        <w:t xml:space="preserve">c)    Reiseausweis für Flüchtlinge nach § 4 Absatz 1 Satz 1 Nummer 3 AufenthV ausgestellt am gültig bis    (2)</w:t>
      </w:r>
    </w:p>
    <w:p>
      <w:r>
        <w:rPr>
          <w:rFonts w:ascii="Courier New" w:hAnsi="Courier New"/>
          <w:sz w:val="17"/>
        </w:rPr>
        <w:t xml:space="preserve">d)    Reiseausweis für Staatenlose nach § 4 Absatz 1 Satz 1 Nummer 4 AufenthV ausgestellt am gültig bis    (2)</w:t>
      </w:r>
    </w:p>
    <w:p>
      <w:r>
        <w:rPr>
          <w:rFonts w:ascii="Courier New" w:hAnsi="Courier New"/>
          <w:sz w:val="17"/>
        </w:rPr>
        <w:t xml:space="preserve">A    A1*)    B**)    C    D</w:t>
      </w:r>
    </w:p>
    <w:p>
      <w:r>
        <w:rPr>
          <w:rFonts w:ascii="Courier New" w:hAnsi="Courier New"/>
          <w:sz w:val="17"/>
        </w:rPr>
        <w:t xml:space="preserve">20    Perso- nen- kreis    Zeitpunkt der Über- mittlung    Übermittlung durch folgende öffentliche Stellen (§ 6 des AZR-Gesetzes)    Übermittlung/Weitergabe an folgende Stellen</w:t>
      </w:r>
    </w:p>
    <w:p>
      <w:r>
        <w:rPr>
          <w:rFonts w:ascii="Courier New" w:hAnsi="Courier New"/>
          <w:sz w:val="17"/>
        </w:rPr>
        <w:t xml:space="preserve">Bezeichnung der Daten (§ 3 des AZR-Gesetzes)</w:t>
      </w:r>
    </w:p>
    <w:p>
      <w:r>
        <w:rPr>
          <w:rFonts w:ascii="Courier New" w:hAnsi="Courier New"/>
          <w:sz w:val="17"/>
        </w:rPr>
        <w:t xml:space="preserve">§ 3 Absatz 1 Nummer 3 und 7 sowie Absatz 3d in Verbindung mit § 2 Absatz 2 Nummer 3    (1)                §§ 15, 16, 17, 17a, 18, 18a, 18b, 18d, 18f, 21, 23, 24a des AZR-Gesetzes</w:t>
      </w:r>
    </w:p>
    <w:p>
      <w:r>
        <w:rPr>
          <w:rFonts w:ascii="Courier New" w:hAnsi="Courier New"/>
          <w:sz w:val="17"/>
        </w:rPr>
        <w:t xml:space="preserve">Zurückweisung, Zurückschiebung und Abschiebung im Sinne des § 71 Absatz 3 Nummer 1 bis 1b AufenthG        – Ausländerbehörden und mit der Durchführung ausländerrechtlicher Vorschriften betraute öffentliche Stellen zu Spalte A Buchstabe e und f – mit grenzpolizeilichen Aufgaben betraute Behörden – in der Rechtsverordnung nach § 58 Absatz 1 des Bundespolizeigesetzes bestimmte Bundespolizeibehörde    Die Daten zu Spalte A Buchstabe c und d jeweils Doppelbuchstabe cc und dd werden nur an das Bundeskriminalamt in seiner Funktion als SIRENE-Büro übermittelt.– Ausländerbehörden – Aufnahmeeinrichtungen oder Stellen nach § 88 Absatz 3 des Asylgesetzes – Bundesamt für Migration und Flüchtlinge – Bundespolizei – andere mit der polizeilichen Kontrolle des grenzüberschreitenden Verkehrs beauftragte Behörden – oberste Bundes- und Landesbehörden, die mit der Durchführung ausländer-, asyl- und passrechtlicher Vorschriften als eigener Aufgabe betraut sind – sonstige Polizeivollzugsbehörden – Bundesagentur für Arbeit – deutsche Auslandsvertretungen, das Bundesamt für Auswärtige Angelegenheiten und andere öffentliche Stellen im Visaverfahren – für die Zuverlässigkeitsüberprüfung nach § 7 des Luftsicherheitsgesetzes zuständige Luftsicherheitsbehörden und für die Zuverlässigkeitsüberprüfung nach § 12b des Atomgesetzes zuständige atomrechtliche Genehmigungs- und Aufsichtsbehörden – Bundeskriminalamt – Landeskriminalämter – Staatsanwaltschaften – Vollzugseinrichtungen – Gerichte – Behörden der Zollverwaltung – Träger der Sozialhilfe und für die Durchführung des Asylbewerberleistungsgesetzes zuständige Stellen – die für die Durchführung der Grundsicherung für Arbeitsuchende zuständigen Stellen – Jugendämter und die Unterhaltsvorschussstellen – Elterngeldstellen – Familienkassen – Statistisches Bundesamt – Zentralstelle für Finanztransaktionsuntersuchungen zur Erfüllung ihrer Aufgaben nach § 28 Absatz 1 Satz 2 Nummer 2 des Geldwäschegesetzes – Zollkriminalamt</w:t>
      </w:r>
    </w:p>
    <w:p>
      <w:r>
        <w:rPr>
          <w:rFonts w:ascii="Courier New" w:hAnsi="Courier New"/>
          <w:sz w:val="17"/>
        </w:rPr>
        <w:t xml:space="preserve">a)    zurückgewiesen am    (4)</w:t>
      </w:r>
    </w:p>
    <w:p>
      <w:r>
        <w:rPr>
          <w:rFonts w:ascii="Courier New" w:hAnsi="Courier New"/>
          <w:sz w:val="17"/>
        </w:rPr>
        <w:t xml:space="preserve">b)    zurückgewiesen am mit EAV nach § 11 Absatz 1 Satz 2 AufenthG befristet bis    (4)</w:t>
      </w:r>
    </w:p>
    <w:p>
      <w:r>
        <w:rPr>
          <w:rFonts w:ascii="Courier New" w:hAnsi="Courier New"/>
          <w:sz w:val="17"/>
        </w:rPr>
        <w:t xml:space="preserve">c)    Ausreiseaufforderung vomFrist bisaa)zugestellt ambb)unanfechtbar seitcc)Schengen-Identifikationsnummer für die Ausschreibung im Schengener Informationssystem (Schengen-ID-Nummer)dd)Art der der Ausschreibung zugrundeliegenden Straftat –Strafvorschrift–rechtliche Bezeichnung der Tat–Art und Höhe der Strafe    (5)(7)(7)</w:t>
      </w:r>
    </w:p>
    <w:p>
      <w:r>
        <w:rPr>
          <w:rFonts w:ascii="Courier New" w:hAnsi="Courier New"/>
          <w:sz w:val="17"/>
        </w:rPr>
        <w:t xml:space="preserve">d)    Abschiebung angedroht am    </w:t>
      </w:r>
    </w:p>
    <w:p>
      <w:r>
        <w:rPr>
          <w:rFonts w:ascii="Courier New" w:hAnsi="Courier New"/>
          <w:sz w:val="17"/>
        </w:rPr>
        <w:t xml:space="preserve">    aa)zugestellt ambb)vollziehbar seitcc)Schengen-Identifikationsnummer für die Ausschreibung im Schengener Informationssystem (Schengen-ID-Nummer)dd)Art der der Ausschreibung zugrundeliegenden Straftat –Strafvorschrift–rechtliche Bezeichnung der Tat–Art und Höhe der Strafe    (5)(7)(7)</w:t>
      </w:r>
    </w:p>
    <w:p>
      <w:r>
        <w:rPr>
          <w:rFonts w:ascii="Courier New" w:hAnsi="Courier New"/>
          <w:sz w:val="17"/>
        </w:rPr>
        <w:t xml:space="preserve">e)    zurückgeschoben am Wirkung befristet bis    (4)</w:t>
      </w:r>
    </w:p>
    <w:p>
      <w:r>
        <w:rPr>
          <w:rFonts w:ascii="Courier New" w:hAnsi="Courier New"/>
          <w:sz w:val="17"/>
        </w:rPr>
        <w:t xml:space="preserve">f)    abgeschoben am Wirkung befristet bis    (4)</w:t>
      </w:r>
    </w:p>
    <w:p>
      <w:r>
        <w:rPr>
          <w:rFonts w:ascii="Courier New" w:hAnsi="Courier New"/>
          <w:sz w:val="17"/>
        </w:rPr>
        <w:t xml:space="preserve">§ 3 Absatz 4 Nummer 3 und 7 in Verbindung mit § 2 Absatz 3 Nummer 3    (2)                    </w:t>
      </w:r>
    </w:p>
    <w:p>
      <w:r>
        <w:rPr>
          <w:rFonts w:ascii="Courier New" w:hAnsi="Courier New"/>
          <w:sz w:val="17"/>
        </w:rPr>
        <w:t xml:space="preserve">Zurückweisung, Zurückschiebung und Abschiebung im Sinne des § 71 Absatz 3 Nummer 1 bis 1b AufenthG    – wie vorstehend –    – wie vorstehend –    – wie vorstehend –</w:t>
      </w:r>
    </w:p>
    <w:p>
      <w:r>
        <w:rPr>
          <w:rFonts w:ascii="Courier New" w:hAnsi="Courier New"/>
          <w:sz w:val="17"/>
        </w:rPr>
        <w:t xml:space="preserve">– wie vorstehend –</w:t>
      </w:r>
    </w:p>
    <w:p>
      <w:r>
        <w:rPr>
          <w:rFonts w:ascii="Courier New" w:hAnsi="Courier New"/>
          <w:sz w:val="17"/>
        </w:rPr>
        <w:t xml:space="preserve">A    A1*)    B**)    C    D</w:t>
      </w:r>
    </w:p>
    <w:p>
      <w:r>
        <w:rPr>
          <w:rFonts w:ascii="Courier New" w:hAnsi="Courier New"/>
          <w:sz w:val="17"/>
        </w:rPr>
        <w:t xml:space="preserve">21    Perso- nen- kreis    Zeitpunkt der Über- mittlung    Übermittlung durch folgende öffentliche Stellen (§ 6 des AZR-Gesetzes)    Übermittlung/Weitergabe an folgende Stellen</w:t>
      </w:r>
    </w:p>
    <w:p>
      <w:r>
        <w:rPr>
          <w:rFonts w:ascii="Courier New" w:hAnsi="Courier New"/>
          <w:sz w:val="17"/>
        </w:rPr>
        <w:t xml:space="preserve">Bezeichnung der Daten (§ 3 des AZR-Gesetzes)</w:t>
      </w:r>
    </w:p>
    <w:p>
      <w:r>
        <w:rPr>
          <w:rFonts w:ascii="Courier New" w:hAnsi="Courier New"/>
          <w:sz w:val="17"/>
        </w:rPr>
        <w:t xml:space="preserve">§ 3 Absatz 1 Nummer 3 und 7 in Verbindung mit § 2 Absatz 2 Nummer 4    (1)                §§ 15, 16, 21, 24a des AZR-Gesetzes</w:t>
      </w:r>
    </w:p>
    <w:p>
      <w:r>
        <w:rPr>
          <w:rFonts w:ascii="Courier New" w:hAnsi="Courier New"/>
          <w:sz w:val="17"/>
        </w:rPr>
        <w:t xml:space="preserve">Einreisebedenken        – Ausländerbehörden und mit der Durchführung ausländerrechtlicher Vorschriften betraute öffentliche Stellen zu Spalte A Buchstabe a und b – mit grenzpolizeilichen Aufgaben betraute Behörden zu Spalte A Buchstabe a und b – in der Rechtsverordnung nach § 58 Absatz 1 des Bundespolizeigesetzes bestimmte Bundespolizeibehörde zu Spalte A Buchstabe a und b    – Ausländerbehörden – Aufnahmeeinrichtungen oder Stellen nach § 88 Absatz 3 des Asylgesetzes – Bundesamt für Migration und Flüchtlinge – Bundespolizei – andere mit der polizeilichen Kontrolle des grenzüberschreitenden Verkehrs beauftragte Behörden – oberste Bundes- und Landesbehörden, die mit der Durchführung ausländer-, asyl- und passrechtlicher Vorschriften als eigener Aufgabe betraut sind – deutsche Auslandsvertretungen, das Bundesamt für Auswärtige Angelegenheiten und andere öffentliche Stellen im Visaverfahren – für die Zuverlässigkeitsüberprüfung nach § 7 des Luftsicherheitsgesetzes zuständige Luftsicherheitsbehörden und für die Zuverlässigkeitsüberprüfung nach § 12b des Atomgesetzes zuständige atomrechtliche Genehmigungs- und Aufsichtsbehörden – Bundeskriminalamt</w:t>
      </w:r>
    </w:p>
    <w:p>
      <w:r>
        <w:rPr>
          <w:rFonts w:ascii="Courier New" w:hAnsi="Courier New"/>
          <w:sz w:val="17"/>
        </w:rPr>
        <w:t xml:space="preserve">a)    Einreisebedenken seit Wirkung befristet bis    (5)</w:t>
      </w:r>
    </w:p>
    <w:p>
      <w:r>
        <w:rPr>
          <w:rFonts w:ascii="Courier New" w:hAnsi="Courier New"/>
          <w:sz w:val="17"/>
        </w:rPr>
        <w:t xml:space="preserve">b)    Einreisebedenken seit Wirkung unbefristet    (5)</w:t>
      </w:r>
    </w:p>
    <w:p>
      <w:r>
        <w:rPr>
          <w:rFonts w:ascii="Courier New" w:hAnsi="Courier New"/>
          <w:sz w:val="17"/>
        </w:rPr>
        <w:t xml:space="preserve">                – Landeskriminalämter – sonstige Polizeivollzugsbehörden – Staatsanwaltschaften – Vollzugseinrichtungen – Gerichte</w:t>
      </w:r>
    </w:p>
    <w:p>
      <w:r>
        <w:rPr>
          <w:rFonts w:ascii="Courier New" w:hAnsi="Courier New"/>
          <w:sz w:val="17"/>
        </w:rPr>
        <w:t xml:space="preserve">A    A1*)    B**)    C    D</w:t>
      </w:r>
    </w:p>
    <w:p>
      <w:r>
        <w:rPr>
          <w:rFonts w:ascii="Courier New" w:hAnsi="Courier New"/>
          <w:sz w:val="17"/>
        </w:rPr>
        <w:t xml:space="preserve">22    Perso- nen- kreis    Zeitpunkt der Über- mittlung    Übermittlung durch folgende öffentliche Stellen (§ 6 des AZR-Gesetzes)    Übermittlung/Weitergabe an folgende Stellen</w:t>
      </w:r>
    </w:p>
    <w:p>
      <w:r>
        <w:rPr>
          <w:rFonts w:ascii="Courier New" w:hAnsi="Courier New"/>
          <w:sz w:val="17"/>
        </w:rPr>
        <w:t xml:space="preserve">Bezeichnung der Daten (§ 3 des AZR-Gesetzes)</w:t>
      </w:r>
    </w:p>
    <w:p>
      <w:r>
        <w:rPr>
          <w:rFonts w:ascii="Courier New" w:hAnsi="Courier New"/>
          <w:sz w:val="17"/>
        </w:rPr>
        <w:t xml:space="preserve">§ 3 Absatz 1 Nummer 3 und 7 in Verbindung mit § 2 Absatz 2 Nummer 5    (1)                §§ 15, 16, 18, 18a, 18b, 21 des AZR-Gesetzes</w:t>
      </w:r>
    </w:p>
    <w:p>
      <w:r>
        <w:rPr>
          <w:rFonts w:ascii="Courier New" w:hAnsi="Courier New"/>
          <w:sz w:val="17"/>
        </w:rPr>
        <w:t xml:space="preserve">Grenzfahndung        – mit grenzpolizeilichen Aufgaben betraute Behörden – in der Rechtsverordnung nach § 58 Absatz 1 des Bundespolizeigesetzes bestimmte Bundespolizeibehörde    – Ausländerbehörden – Aufnahmeeinrichtungen oder Stellen nach § 88 Absatz 3 des Asylgesetzes – Bundesamt für Migration und Flüchtlinge – Bundespolizei – andere mit der polizeilichen Kontrolle des grenzüberschreitenden Verkehrs beauftragte Behörden – oberste Bundes- und Landesbehörden, die mit der Durchführung ausländer-, asyl- und passrechtlicher Vorschriften als eigener Aufgabe betraut sind – sonstige Polizeivollzugsbehörden – deutsche Auslandsvertretungen, das Bundesamt für Auswärtige Angelegenheiten und andere öffentliche Stellen im Visaverfahren – für die Zuverlässigkeitsüberprüfung nach § 7 des Luftsicherheitsgesetzes zuständige Luftsicherheitsbehörden und für die Zuverlässigkeitsüberprüfung nach § 12b des Atomgesetzes zuständige atomrechtliche Genehmigungs- und Aufsichtsbehörden – Bundeskriminalamt – Landeskriminalämter – Staatsanwaltschaften – Vollzugseinrichtungen – Gerichte</w:t>
      </w:r>
    </w:p>
    <w:p>
      <w:r>
        <w:rPr>
          <w:rFonts w:ascii="Courier New" w:hAnsi="Courier New"/>
          <w:sz w:val="17"/>
        </w:rPr>
        <w:t xml:space="preserve">a)    Ausschreibung zur Zurückweisung    (6)</w:t>
      </w:r>
    </w:p>
    <w:p>
      <w:r>
        <w:rPr>
          <w:rFonts w:ascii="Courier New" w:hAnsi="Courier New"/>
          <w:sz w:val="17"/>
        </w:rPr>
        <w:t xml:space="preserve">b)    Ausschreibung zur Zurückweisung Terrorismus    (6)</w:t>
      </w:r>
    </w:p>
    <w:p>
      <w:r>
        <w:rPr>
          <w:rFonts w:ascii="Courier New" w:hAnsi="Courier New"/>
          <w:sz w:val="17"/>
        </w:rPr>
        <w:t xml:space="preserve">                – Behörden der Zollverwaltung – Träger der Sozialhilfe und für die Durchführung des Asylbewerberleistungsgesetzes zuständige Stellen – Bundesagentur für Arbeit – die für die Durchführung der Grundsicherung für Arbeitsuchende zuständigen Stellen</w:t>
      </w:r>
    </w:p>
    <w:p>
      <w:r>
        <w:rPr>
          <w:rFonts w:ascii="Courier New" w:hAnsi="Courier New"/>
          <w:sz w:val="17"/>
        </w:rPr>
        <w:t xml:space="preserve">§ 3 Absatz 4 Nummer 3 und 7 in Verbindung mit § 2 Absatz 3 Nummer 5    (2)    – wie vorstehend –                </w:t>
      </w:r>
    </w:p>
    <w:p>
      <w:r>
        <w:rPr>
          <w:rFonts w:ascii="Courier New" w:hAnsi="Courier New"/>
          <w:sz w:val="17"/>
        </w:rPr>
        <w:t xml:space="preserve">Grenzfahndung    – wie vorstehend –    – wie vorstehend –</w:t>
      </w:r>
    </w:p>
    <w:p>
      <w:r>
        <w:rPr>
          <w:rFonts w:ascii="Courier New" w:hAnsi="Courier New"/>
          <w:sz w:val="17"/>
        </w:rPr>
        <w:t xml:space="preserve">– wie vorstehend –</w:t>
      </w:r>
    </w:p>
    <w:p>
      <w:r>
        <w:rPr>
          <w:rFonts w:ascii="Courier New" w:hAnsi="Courier New"/>
          <w:sz w:val="17"/>
        </w:rPr>
        <w:t xml:space="preserve">A    A1*)    B**)    C    D</w:t>
      </w:r>
    </w:p>
    <w:p>
      <w:r>
        <w:rPr>
          <w:rFonts w:ascii="Courier New" w:hAnsi="Courier New"/>
          <w:sz w:val="17"/>
        </w:rPr>
        <w:t xml:space="preserve">23    Perso- nen- kreis    Zeitpunkt der Über- mittlung    Übermittlung durch folgende öffentliche Stellen (§ 6 des AZR-Gesetzes)    Übermittlung/Weitergabe an folgende Stellen</w:t>
      </w:r>
    </w:p>
    <w:p>
      <w:r>
        <w:rPr>
          <w:rFonts w:ascii="Courier New" w:hAnsi="Courier New"/>
          <w:sz w:val="17"/>
        </w:rPr>
        <w:t xml:space="preserve">Bezeichnung der Daten (§ 3 des AZR-Gesetzes)</w:t>
      </w:r>
    </w:p>
    <w:p>
      <w:r>
        <w:rPr>
          <w:rFonts w:ascii="Courier New" w:hAnsi="Courier New"/>
          <w:sz w:val="17"/>
        </w:rPr>
        <w:t xml:space="preserve">§ 3 Absatz 1 Nummer 3 und 7 in Verbindung mit § 2 Absatz 2 Nummer 6    (1)        § 6 des AZR-Gesetzes    §§ 15, 16, 17, 18, 21 des AZR-Gesetzes</w:t>
      </w:r>
    </w:p>
    <w:p>
      <w:r>
        <w:rPr>
          <w:rFonts w:ascii="Courier New" w:hAnsi="Courier New"/>
          <w:sz w:val="17"/>
        </w:rPr>
        <w:t xml:space="preserve">Ausschreibung zur Festnahme, Aufenthaltsermittlung, Inobhutnahme oder Ingewahrsamnahme        I)– Ausländerbehörden und mit der Durchführung ausländerrechtlicher Vorschriften betraute öffentliche Stellen zu Spalte A Buchstabe b – mit grenzpolizeilichen Aufgaben betraute Behörden – in der Rechtsverord- nung nach § 58 Absatz 1 des Bundespolizeigesetzes bestimmte Bundespolizeibehörde – Bundesamt für Migra- tion und Flüchtlinge zu Spalte A Buchstabe b – Staatsanwaltschaften – GerichteII)– Bundeskriminalamt – Landeskriminalämter – Zollkriminalamt – sonstige Polizeivoll- zugsbehörden der Länder    I)– Ausländerbehörden – Aufnahmeeinrichtungen oder Stellen nach § 88 Absatz 3 des Asylgesetzes – Bundesamt für Migra- tion und Flüchtlinge – Bundespolizei – andere mit der polizei- lichen Kontrolle des grenzüberschreitenden Verkehrs beauftragte Behörden – oberste Bundes- und Landesbehörden, die mit der Durchführung ausländer-, asyl- und passrechtlicher Vorschriften als eigener Aufgabe betraut sind – sonstige Polizeivoll- zugsbehörden der Länder – deutsche Auslands- vertretungen, das Bundesamt für Auswärtige Angelegenheiten und andere öffentliche Stellen im Visaverfahren</w:t>
      </w:r>
    </w:p>
    <w:p>
      <w:r>
        <w:rPr>
          <w:rFonts w:ascii="Courier New" w:hAnsi="Courier New"/>
          <w:sz w:val="17"/>
        </w:rPr>
        <w:t xml:space="preserve">a)    Ausschreibung zur Festnahme    (6)</w:t>
      </w:r>
    </w:p>
    <w:p>
      <w:r>
        <w:rPr>
          <w:rFonts w:ascii="Courier New" w:hAnsi="Courier New"/>
          <w:sz w:val="17"/>
        </w:rPr>
        <w:t xml:space="preserve">b)    Ausschreibung zur Aufenthaltsermittlung    (6)</w:t>
      </w:r>
    </w:p>
    <w:p>
      <w:r>
        <w:rPr>
          <w:rFonts w:ascii="Courier New" w:hAnsi="Courier New"/>
          <w:sz w:val="17"/>
        </w:rPr>
        <w:t xml:space="preserve">c)    Ausschreibung zur Inobhutnahme oder Ingewahrsamnahme    (6)</w:t>
      </w:r>
    </w:p>
    <w:p>
      <w:r>
        <w:rPr>
          <w:rFonts w:ascii="Courier New" w:hAnsi="Courier New"/>
          <w:sz w:val="17"/>
        </w:rPr>
        <w:t xml:space="preserve">d)    ausschreibende Stelle    </w:t>
      </w:r>
    </w:p>
    <w:p>
      <w:r>
        <w:rPr>
          <w:rFonts w:ascii="Courier New" w:hAnsi="Courier New"/>
          <w:sz w:val="17"/>
        </w:rPr>
        <w:t xml:space="preserve">                    II)– für die Zuverlässig- keitsüberprüfung nach § 7 des Luftsicherheitsgesetzes zuständige Luftsicherheitsbehörden und für die Zuverlässigkeitsüberprüfung nach § 12b des Atomgesetzes zuständige atomrechtliche Genehmigungs- und Aufsichtsbehörden – Bundeskriminalamt – Landeskriminalämter – sonstige nicht in Spalte D Nummer I oder II aufgeführte Polizeivollzugsbehörden des Bundes – Staatsanwaltschaften – Vollzugseinrichtungen – Gerichte – Zollkriminalamt – Behörden der Zollverwaltung</w:t>
      </w:r>
    </w:p>
    <w:p>
      <w:r>
        <w:rPr>
          <w:rFonts w:ascii="Courier New" w:hAnsi="Courier New"/>
          <w:sz w:val="17"/>
        </w:rPr>
        <w:t xml:space="preserve">§ 3 Absatz 4 Nummer 3 und 7 in Verbindung mit § 2 Absatz 3 Nummer 6    (2)    – wie vorstehend –    § 6 Absatz 1 Nummer 1 bis 5 und Absatz 3 des AZR-Gesetzes    </w:t>
      </w:r>
    </w:p>
    <w:p>
      <w:r>
        <w:rPr>
          <w:rFonts w:ascii="Courier New" w:hAnsi="Courier New"/>
          <w:sz w:val="17"/>
        </w:rPr>
        <w:t xml:space="preserve">Ausschreibung zur Festnahme oder Aufenthaltsermittlung    – die zu Personenkreis (1) in Spalte C Nummer I genannten Stellen – ermittlungsführende Polizeibehörden    – wie vorstehend –</w:t>
      </w:r>
    </w:p>
    <w:p>
      <w:r>
        <w:rPr>
          <w:rFonts w:ascii="Courier New" w:hAnsi="Courier New"/>
          <w:sz w:val="17"/>
        </w:rPr>
        <w:t xml:space="preserve">– wie vorstehend Spalte A Buchstabe a, b und d –</w:t>
      </w:r>
    </w:p>
    <w:p>
      <w:r>
        <w:rPr>
          <w:rFonts w:ascii="Courier New" w:hAnsi="Courier New"/>
          <w:sz w:val="17"/>
        </w:rPr>
        <w:t xml:space="preserve">§ 3 Absatz 4 Nummer 3 und 7 in Verbindung mit § 2 Absatz 3 Nummer 6    (3)    – wie vorstehend –    § 6 Absatz 1 Nummer 1 bis 5 und Absatz 3 des AZR-Gesetzes    § 15 Absatz 1 Satz 1 Nummer 1 und 6, §§ 18, 21 des AZR-Gesetzes</w:t>
      </w:r>
    </w:p>
    <w:p>
      <w:r>
        <w:rPr>
          <w:rFonts w:ascii="Courier New" w:hAnsi="Courier New"/>
          <w:sz w:val="17"/>
        </w:rPr>
        <w:t xml:space="preserve">Ausschreibung zur Aufenthaltsermittlung    – die zu Personenkreis (1) in Spalte C Nummer I genannten Stellen – ermittlungsführende Polizeibehörden    zur Durchführung ausländer- oder asylrechtlicher Aufgaben: – die zu Personenkreis (1) in Spalte D Nummer I genannten Stellen</w:t>
      </w:r>
    </w:p>
    <w:p>
      <w:r>
        <w:rPr>
          <w:rFonts w:ascii="Courier New" w:hAnsi="Courier New"/>
          <w:sz w:val="17"/>
        </w:rPr>
        <w:t xml:space="preserve">– wie vorstehend Spalte A Buchstabe b und d –</w:t>
      </w:r>
    </w:p>
    <w:p>
      <w:r>
        <w:rPr>
          <w:rFonts w:ascii="Courier New" w:hAnsi="Courier New"/>
          <w:sz w:val="17"/>
        </w:rPr>
        <w:t xml:space="preserve">A    A1*)    B**)    C    D</w:t>
      </w:r>
    </w:p>
    <w:p>
      <w:r>
        <w:rPr>
          <w:rFonts w:ascii="Courier New" w:hAnsi="Courier New"/>
          <w:sz w:val="17"/>
        </w:rPr>
        <w:t xml:space="preserve">24    Perso- nen- kreis    Zeitpunkt der Über- mittlung    Übermittlung durch folgende öffentliche Stellen (§ 6 des AZR-Gesetzes)    Übermittlung/Weitergabe an folgende Stellen</w:t>
      </w:r>
    </w:p>
    <w:p>
      <w:r>
        <w:rPr>
          <w:rFonts w:ascii="Courier New" w:hAnsi="Courier New"/>
          <w:sz w:val="17"/>
        </w:rPr>
        <w:t xml:space="preserve">Bezeichnung der Daten (§ 3 des AZR-Gesetzes)</w:t>
      </w:r>
    </w:p>
    <w:p>
      <w:r>
        <w:rPr>
          <w:rFonts w:ascii="Courier New" w:hAnsi="Courier New"/>
          <w:sz w:val="17"/>
        </w:rPr>
        <w:t xml:space="preserve">§ 3 Absatz 1 Nummer 3 und 7 in Verbindung mit § 2 Absatz 2 Nummer 7    (1)                §§ 15, 16, 17a, 21, 24a des AZR-Gesetzes</w:t>
      </w:r>
    </w:p>
    <w:p>
      <w:r>
        <w:rPr>
          <w:rFonts w:ascii="Courier New" w:hAnsi="Courier New"/>
          <w:sz w:val="17"/>
        </w:rPr>
        <w:t xml:space="preserve">Verdacht auf und Gefährdung durch Straftaten        – mit grenzpolizeilichen Aufgaben betraute Behörden – in der Rechtsverordnung nach § 58 Absatz 1 des Bundespolizeigesetzes bestimmte Bundespolizeibehörde – ermittlungsführende Polizeibehörde – Verfassungsschutzbehörden des Bundes und der Länder – Staatsanwaltschaften    – Ausländerbehörden – Aufnahmeeinrichtungen oder Stellen nach § 88 Absatz 3 des Asylgesetzes – Bundesamt für Migration und Flüchtlinge – Bundespolizei – andere mit der polizeilichen Kontrolle des grenzüberschreitenden Verkehrs beauftragte Behörden – für die Zuverlässigkeitsüberprüfung nach § 7 des Luftsicherheitsgesetzes zuständige Luftsicherheitsbehörden und für die Zuverlässigkeitsüberprüfung nach § 12b des Atomgesetzes zuständige atomrechtliche Genehmigungs- und Aufsichtsbehörden – oberste Bundes- und Landesbehörden, die mit der Durchführung ausländer-, asyl- und passrechtlicher Vorschriften als eigener Aufgabe betraut sind – Bundeskriminalamt – Landeskriminalämter – sonstige Polizeivollzugsbehörden – Staatsanwaltschaften – Vollzugseinrichtungen – Gerichte – deutsche Auslandsvertretungen, das Bundesamt für Auswärtige Angelegenheiten und andere öffentliche Stellen im Visaverfahren – Zentralstelle für Finanztransaktionsuntersuchungen zur Erfüllung ihrer Aufgaben nach § 28 Absatz 1 Satz 2 Nummer 2 des Geldwäschegesetzes</w:t>
      </w:r>
    </w:p>
    <w:p>
      <w:r>
        <w:rPr>
          <w:rFonts w:ascii="Courier New" w:hAnsi="Courier New"/>
          <w:sz w:val="17"/>
        </w:rPr>
        <w:t xml:space="preserve">a)    Verdacht auf § 95 Absatz 1 Nummer 8 AufenthG    (5)</w:t>
      </w:r>
    </w:p>
    <w:p>
      <w:r>
        <w:rPr>
          <w:rFonts w:ascii="Courier New" w:hAnsi="Courier New"/>
          <w:sz w:val="17"/>
        </w:rPr>
        <w:t xml:space="preserve">b)    Verdacht auf § 30 Absatz 1 oder § 30a Absatz 1 BtMG    (5)</w:t>
      </w:r>
    </w:p>
    <w:p>
      <w:r>
        <w:rPr>
          <w:rFonts w:ascii="Courier New" w:hAnsi="Courier New"/>
          <w:sz w:val="17"/>
        </w:rPr>
        <w:t xml:space="preserve">c)    Verdacht auf § 129 StGB    (5)</w:t>
      </w:r>
    </w:p>
    <w:p>
      <w:r>
        <w:rPr>
          <w:rFonts w:ascii="Courier New" w:hAnsi="Courier New"/>
          <w:sz w:val="17"/>
        </w:rPr>
        <w:t xml:space="preserve">d)    Verdacht auf § 129a StGB    (5)</w:t>
      </w:r>
    </w:p>
    <w:p>
      <w:r>
        <w:rPr>
          <w:rFonts w:ascii="Courier New" w:hAnsi="Courier New"/>
          <w:sz w:val="17"/>
        </w:rPr>
        <w:t xml:space="preserve">e)    Verdacht auf § 129 in Verbindung mit § 129b Absatz 1 StGB    (5)</w:t>
      </w:r>
    </w:p>
    <w:p>
      <w:r>
        <w:rPr>
          <w:rFonts w:ascii="Courier New" w:hAnsi="Courier New"/>
          <w:sz w:val="17"/>
        </w:rPr>
        <w:t xml:space="preserve">f)    Verdacht auf § 129a in Verbindung mit § 129b Absatz 1 StGB    (5)</w:t>
      </w:r>
    </w:p>
    <w:p>
      <w:r>
        <w:rPr>
          <w:rFonts w:ascii="Courier New" w:hAnsi="Courier New"/>
          <w:sz w:val="17"/>
        </w:rPr>
        <w:t xml:space="preserve">g)    Verdacht auf Straftat mit Terrorismus-Zielsetzung    (5)</w:t>
      </w:r>
    </w:p>
    <w:p>
      <w:r>
        <w:rPr>
          <w:rFonts w:ascii="Courier New" w:hAnsi="Courier New"/>
          <w:sz w:val="17"/>
        </w:rPr>
        <w:t xml:space="preserve">h)    Gefährdung durch Straftat mit Terrorismus-Zielsetzung    (5)</w:t>
      </w:r>
    </w:p>
    <w:p>
      <w:r>
        <w:rPr>
          <w:rFonts w:ascii="Courier New" w:hAnsi="Courier New"/>
          <w:sz w:val="17"/>
        </w:rPr>
        <w:t xml:space="preserve">A    A1*)    B**)    C    D</w:t>
      </w:r>
    </w:p>
    <w:p>
      <w:r>
        <w:rPr>
          <w:rFonts w:ascii="Courier New" w:hAnsi="Courier New"/>
          <w:sz w:val="17"/>
        </w:rPr>
        <w:t xml:space="preserve">24a    Perso- nen- kreis    Zeitpunkt der Über- mittlung    Übermittlung durch folgende öffentliche Stellen (§ 6 des AZR-Gesetzes)    Übermittlung/Weitergabe an folgende Stellen</w:t>
      </w:r>
    </w:p>
    <w:p>
      <w:r>
        <w:rPr>
          <w:rFonts w:ascii="Courier New" w:hAnsi="Courier New"/>
          <w:sz w:val="17"/>
        </w:rPr>
        <w:t xml:space="preserve">Bezeichnung der Daten (§ 3 des AZR-Gesetzes)</w:t>
      </w:r>
    </w:p>
    <w:p>
      <w:r>
        <w:rPr>
          <w:rFonts w:ascii="Courier New" w:hAnsi="Courier New"/>
          <w:sz w:val="17"/>
        </w:rPr>
        <w:t xml:space="preserve">§ 3 Absatz 1 Nummer 3 und 7 in Verbindung mit § 2 Absatz 2 Nummer 7a    (1)                §§ 15, 16, 17a, 21, 24a des AZR-Gesetzes</w:t>
      </w:r>
    </w:p>
    <w:p>
      <w:r>
        <w:rPr>
          <w:rFonts w:ascii="Courier New" w:hAnsi="Courier New"/>
          <w:sz w:val="17"/>
        </w:rPr>
        <w:t xml:space="preserve">a)    Verdacht auf Straftat nach § 89a StGB    (5)    – mit grenzpolizeilichen Aufgaben betraute Behörden – in der Rechtsverordnung nach § 58 Absatz 1 des Bundespolizeigesetzes bestimmte Bundespolizeibehörde – ermittlungsführende Polizeibehörde – Verfassungsschutzbehörden des Bundes und der Länder – Staatsanwaltschaften    – Ausländerbehörden – Aufnahmeeinrichtungen oder Stellen nach § 88 Absatz 3 des Asylgesetzes – Bundesamt für Migration und Flüchtlinge – Bundespolizei – andere mit der polizeilichen Kontrolle des grenzüberschreitenden Verkehrs beauftragte Behörden – für die Zuverlässigkeitsüberprüfung nach § 7 des Luftsicherheitsgesetzes zuständige Luftsicherheitsbehörden und für die Zuverlässigkeitsüberprüfung nach § 12b des Atomgesetzes zuständige atomrechtliche Genehmigungs- und Aufsichtsbehörden – oberste Bundes- und Landesbehörden, die mit der Durchführung ausländer-, asyl- und passrechtlicher Vorschriften als eigener Aufgabe betraut sind – Bundeskriminalamt – Landeskriminalämter – sonstige Polizeivollzugsbehörden – Staatsanwaltschaften – Vollzugseinrichtungen</w:t>
      </w:r>
    </w:p>
    <w:p>
      <w:r>
        <w:rPr>
          <w:rFonts w:ascii="Courier New" w:hAnsi="Courier New"/>
          <w:sz w:val="17"/>
        </w:rPr>
        <w:t xml:space="preserve">b)    Verdacht auf Straftat nach § 89b StGB    (5)</w:t>
      </w:r>
    </w:p>
    <w:p>
      <w:r>
        <w:rPr>
          <w:rFonts w:ascii="Courier New" w:hAnsi="Courier New"/>
          <w:sz w:val="17"/>
        </w:rPr>
        <w:t xml:space="preserve">                        – Gerichte – deutsche Auslandsvertretungen, das Bundesamt für Auswärtige Angelegenheiten und andere öffentliche Stellen im Visaverfahren – Zentralstelle für Finanztransaktionsuntersuchungen zur Erfüllung ihrer Aufgaben nach § 28 Absatz 1 Satz 2 Nummer 2 des Geldwäschegesetzes</w:t>
      </w:r>
    </w:p>
    <w:p>
      <w:r>
        <w:rPr>
          <w:rFonts w:ascii="Courier New" w:hAnsi="Courier New"/>
          <w:sz w:val="17"/>
        </w:rPr>
        <w:t xml:space="preserve">A    A1*)    B**)    C    D</w:t>
      </w:r>
    </w:p>
    <w:p>
      <w:r>
        <w:rPr>
          <w:rFonts w:ascii="Courier New" w:hAnsi="Courier New"/>
          <w:sz w:val="17"/>
        </w:rPr>
        <w:t xml:space="preserve">25    Perso- nen- kreis    Zeitpunkt der Über- mittlung    Übermittlung durch folgende öffentliche Stellen (§ 6 des AZR-Gesetzes)    Übermittlung/Weitergabe an folgende Stellen</w:t>
      </w:r>
    </w:p>
    <w:p>
      <w:r>
        <w:rPr>
          <w:rFonts w:ascii="Courier New" w:hAnsi="Courier New"/>
          <w:sz w:val="17"/>
        </w:rPr>
        <w:t xml:space="preserve">Bezeichnung der Daten (§ 3 des AZR-Gesetzes)</w:t>
      </w:r>
    </w:p>
    <w:p>
      <w:r>
        <w:rPr>
          <w:rFonts w:ascii="Courier New" w:hAnsi="Courier New"/>
          <w:sz w:val="17"/>
        </w:rPr>
        <w:t xml:space="preserve">§ 3 Absatz 1 Nummer 3 und 7 in Verbindung mit § 2 Absatz 2 Nummer 8    (1)                §§ 15, 16, 21, 24a des AZR-Gesetzes</w:t>
      </w:r>
    </w:p>
    <w:p>
      <w:r>
        <w:rPr>
          <w:rFonts w:ascii="Courier New" w:hAnsi="Courier New"/>
          <w:sz w:val="17"/>
        </w:rPr>
        <w:t xml:space="preserve">Aus- und Durchlieferung        – Staatsanwaltschaften bei den Oberlandesgerichten    – Ausländerbehörden – Aufnahmeeinrichtungen oder Stellen nach § 88 Absatz 3 des Asylgesetzes – Bundesamt für Migration und Flüchtlinge – Bundespolizei – andere mit der polizeilichen Kontrolle des grenzüberschreitenden Verkehrs beauftragte Behörden – für die Zuverlässigkeitsüberprüfung nach § 7 des Luftsicherheitsgesetzes zuständige Luftsicherheitsbehörden und für die Zuverlässigkeitsüberprüfung nach § 12b des Atomgesetzes zuständige atomrechtliche Genehmigungs- und Aufsichtsbehörden – oberste Bundes- und Landesbehörden, die mit der Durchführung ausländer-, asyl- und passrechtlicher Vorschriften als eigener Aufgabe betraut sind – Bundeskriminalamt – Landeskriminalämter – sonstige Polizeivollzugsbehörden – Staatsanwaltschaften – Vollzugseinrichtungen – Gerichte – deutsche Auslandsvertretungen, das Bundesamt für Auswärtige Angelegenheiten und andere öffentliche Stellen im Visaverfahren</w:t>
      </w:r>
    </w:p>
    <w:p>
      <w:r>
        <w:rPr>
          <w:rFonts w:ascii="Courier New" w:hAnsi="Courier New"/>
          <w:sz w:val="17"/>
        </w:rPr>
        <w:t xml:space="preserve">a)    Ausgeliefert am nach    (4)</w:t>
      </w:r>
    </w:p>
    <w:p>
      <w:r>
        <w:rPr>
          <w:rFonts w:ascii="Courier New" w:hAnsi="Courier New"/>
          <w:sz w:val="17"/>
        </w:rPr>
        <w:t xml:space="preserve">b)    Durchgeliefert am nach    (4)</w:t>
      </w:r>
    </w:p>
    <w:p>
      <w:r>
        <w:rPr>
          <w:rFonts w:ascii="Courier New" w:hAnsi="Courier New"/>
          <w:sz w:val="17"/>
        </w:rPr>
        <w:t xml:space="preserve">A    A1*)    B**)    C    D</w:t>
      </w:r>
    </w:p>
    <w:p>
      <w:r>
        <w:rPr>
          <w:rFonts w:ascii="Courier New" w:hAnsi="Courier New"/>
          <w:sz w:val="17"/>
        </w:rPr>
        <w:t xml:space="preserve">26    Perso- nen- kreis    Zeitpunkt der Über- mittlung    Übermittlung durch folgende öffentliche Stellen (§ 6 des AZR-Gesetzes)    Übermittlung/Weitergabe an folgende Stellen</w:t>
      </w:r>
    </w:p>
    <w:p>
      <w:r>
        <w:rPr>
          <w:rFonts w:ascii="Courier New" w:hAnsi="Courier New"/>
          <w:sz w:val="17"/>
        </w:rPr>
        <w:t xml:space="preserve">Bezeichnung der Daten (§ 3 des AZR-Gesetzes)</w:t>
      </w:r>
    </w:p>
    <w:p>
      <w:r>
        <w:rPr>
          <w:rFonts w:ascii="Courier New" w:hAnsi="Courier New"/>
          <w:sz w:val="17"/>
        </w:rPr>
        <w:t xml:space="preserve">§ 3 Absatz 1 Nummer 3 und 7 in Verbindung mit § 2 Absatz 2 Nummer 9    (1)                §§ 15, 16, 21, 24a des AZR-Gesetzes</w:t>
      </w:r>
    </w:p>
    <w:p>
      <w:r>
        <w:rPr>
          <w:rFonts w:ascii="Courier New" w:hAnsi="Courier New"/>
          <w:sz w:val="17"/>
        </w:rPr>
        <w:t xml:space="preserve">Ablehnung der Feststellung der deutschen Staatsangehörigkeit        – Staatsangehörigkeitsbehörden    – Ausländerbehörden – Aufnahmeeinrichtungen oder Stellen nach § 88 Absatz 3 des Asylgesetzes – Bundesamt für Migration und Flüchtlinge – Bundespolizei – andere mit der polizeilichen Kontrolle des grenzüberschreitenden Verkehrs beauftragte Behörden – für die Zuverlässigkeitsüberprüfung nach § 7 des Luftsicherheitsgesetzes zuständige Luftsicherheitsbehörden und für die Zuverlässigkeitsüberprüfung nach § 12b des Atomgesetzes zuständige atomrechtliche Genehmigungs- und Aufsichtsbehörden – oberste Bundes- und Landesbehörden, die mit der Durchführung ausländer-, asyl- und passrechtlicher Vorschriften als eigener Aufgabe betraut sind – Bundeskriminalamt – Landeskriminalämter – sonstige Polizeivollzugsbehörden – Staatsanwaltschaften – Vollzugseinrichtungen – Gerichte – deutsche Auslandsvertretungen, das Bundesamt für Auswärtige Angelegenheiten und andere öffentliche Stellen im Visaverfahren</w:t>
      </w:r>
    </w:p>
    <w:p>
      <w:r>
        <w:rPr>
          <w:rFonts w:ascii="Courier New" w:hAnsi="Courier New"/>
          <w:sz w:val="17"/>
        </w:rPr>
        <w:t xml:space="preserve">a)    Antrag auf Feststellung der deutschen Staatsangehörigkeit abgelehnt am    (3)</w:t>
      </w:r>
    </w:p>
    <w:p>
      <w:r>
        <w:rPr>
          <w:rFonts w:ascii="Courier New" w:hAnsi="Courier New"/>
          <w:sz w:val="17"/>
        </w:rPr>
        <w:t xml:space="preserve">b)    Antrag auf Feststellung der Eigenschaft als Deutscher im Sinne des Artikels 116 Absatz 1 des Grundgesetzes abgelehnt am    (3)</w:t>
      </w:r>
    </w:p>
    <w:p>
      <w:r>
        <w:rPr>
          <w:rFonts w:ascii="Courier New" w:hAnsi="Courier New"/>
          <w:sz w:val="17"/>
        </w:rPr>
        <w:t xml:space="preserve">A    A1*)    B**)    C    D</w:t>
      </w:r>
    </w:p>
    <w:p>
      <w:r>
        <w:rPr>
          <w:rFonts w:ascii="Courier New" w:hAnsi="Courier New"/>
          <w:sz w:val="17"/>
        </w:rPr>
        <w:t xml:space="preserve">27    Perso- nen- kreis    Zeitpunkt der Über- mittlung    Übermittlung durch folgende öffentliche Stellen (§ 6 des AZR-Gesetzes)    Übermittlung/Weitergabe an folgende Stellen</w:t>
      </w:r>
    </w:p>
    <w:p>
      <w:r>
        <w:rPr>
          <w:rFonts w:ascii="Courier New" w:hAnsi="Courier New"/>
          <w:sz w:val="17"/>
        </w:rPr>
        <w:t xml:space="preserve">Bezeichnung der Daten (§ 3 des AZR-Gesetzes)</w:t>
      </w:r>
    </w:p>
    <w:p>
      <w:r>
        <w:rPr>
          <w:rFonts w:ascii="Courier New" w:hAnsi="Courier New"/>
          <w:sz w:val="17"/>
        </w:rPr>
        <w:t xml:space="preserve">§ 3 Absatz 1 Nummer 3 und 7 in Verbindung mit § 2 Absatz 2 Nummer 10    (1)                §§ 15, 16, 21, 24a des AZR-Gesetzes</w:t>
      </w:r>
    </w:p>
    <w:p>
      <w:r>
        <w:rPr>
          <w:rFonts w:ascii="Courier New" w:hAnsi="Courier New"/>
          <w:sz w:val="17"/>
        </w:rPr>
        <w:t xml:space="preserve">Aussiedlerangelegenheiten        – in den Angelegenheiten der Vertriebenen, Aussiedler und Spätaussiedler zuständige Stellen    – Ausländerbehörden – Aufnahmeeinrichtungen oder Stellen nach § 88 Absatz 3 des Asylgesetzes – Bundesamt für Migration und Flüchtlinge – Bundespolizei – andere mit der polizeilichen Kontrolle des grenzüberschreitenden Verkehrs beauftragte Behörden – für die Zuverlässigkeitsüberprüfung nach § 7 des Luftsicherheitsgesetzes zuständige Luftsicherheitsbehörden und für die Zuverlässigkeitsüberprüfung nach § 12b des Atomgesetzes zuständige atomrechtliche Genehmigungs- und Aufsichtsbehörden – oberste Bundes- und Landesbehörden, die mit der Durchführung ausländer-, asyl- und passrechtlicher Vorschriften als eigener Aufgabe betraut sind – Bundeskriminalamt – Landeskriminalämter – sonstige Polizeivollzugsbehörden – Staatsanwaltschaften – Vollzugseinrichtungen – Gerichte – deutsche Auslandsvertretungen, das Bundesamt für Auswärtige Angelegenheiten und andere öffentliche Stellen im Visaverfahren</w:t>
      </w:r>
    </w:p>
    <w:p>
      <w:r>
        <w:rPr>
          <w:rFonts w:ascii="Courier New" w:hAnsi="Courier New"/>
          <w:sz w:val="17"/>
        </w:rPr>
        <w:t xml:space="preserve">a)    Feststellung der Aussiedlereigenschaft/Spätaussiedlereigenschaft abgelehnt am    (3)</w:t>
      </w:r>
    </w:p>
    <w:p>
      <w:r>
        <w:rPr>
          <w:rFonts w:ascii="Courier New" w:hAnsi="Courier New"/>
          <w:sz w:val="17"/>
        </w:rPr>
        <w:t xml:space="preserve">b)    Feststellung der Aussiedlereigenschaft/Spätaussiedlereigenschaft zurückgenommen am    (3)</w:t>
      </w:r>
    </w:p>
    <w:p>
      <w:r>
        <w:rPr>
          <w:rFonts w:ascii="Courier New" w:hAnsi="Courier New"/>
          <w:sz w:val="17"/>
        </w:rPr>
        <w:t xml:space="preserve">A    A1*)    B**)    C    D</w:t>
      </w:r>
    </w:p>
    <w:p>
      <w:r>
        <w:rPr>
          <w:rFonts w:ascii="Courier New" w:hAnsi="Courier New"/>
          <w:sz w:val="17"/>
        </w:rPr>
        <w:t xml:space="preserve">28    Perso- nen- kreis    Zeitpunkt der Über- mittlung    Übermittlung durch folgende öffentliche Stellen (§ 6 des AZR-Gesetzes)    Übermittlung/Weitergabe an folgende Stellen</w:t>
      </w:r>
    </w:p>
    <w:p>
      <w:r>
        <w:rPr>
          <w:rFonts w:ascii="Courier New" w:hAnsi="Courier New"/>
          <w:sz w:val="17"/>
        </w:rPr>
        <w:t xml:space="preserve">Bezeichnung der Daten (§ 3 des AZR-Gesetzes)</w:t>
      </w:r>
    </w:p>
    <w:p>
      <w:r>
        <w:rPr>
          <w:rFonts w:ascii="Courier New" w:hAnsi="Courier New"/>
          <w:sz w:val="17"/>
        </w:rPr>
        <w:t xml:space="preserve">§ 3 Absatz 1 Nummer 3 und 7 in Verbindung mit § 2 Absatz 2 Nummer 11    (1)                §§ 15, 16, 21, 24a des AZR-Gesetzes</w:t>
      </w:r>
    </w:p>
    <w:p>
      <w:r>
        <w:rPr>
          <w:rFonts w:ascii="Courier New" w:hAnsi="Courier New"/>
          <w:sz w:val="17"/>
        </w:rPr>
        <w:t xml:space="preserve">Verurteilung wegen Straftaten        – Ausländerbehörden und mit der Durchführung ausländerrechtlicher Vorschriften betraute öffentliche Stellen    – Ausländerbehörden – Aufnahmeeinrichtungen oder Stellen nach § 88 Absatz 3 des Asylgesetzes – Bundesamt für Migration und Flüchtlinge – Bundespolizei – andere mit der polizeilichen Kontrolle des grenzüberschreitenden Verkehrs beauftragte Behörden – für die Zuverlässigkeitsüberprüfung nach § 7 des Luftsicherheitsgesetzes zuständige Luftsicherheitsbehörden und für die Zuverlässigkeitsüberprüfung nach § 12b des Atomgesetzes zuständige atomrechtliche Genehmigungs- und Aufsichtsbehörden – oberste Bundes- und Landesbehörden, die mit der Durchführung ausländer-, asyl- und passrechtlicher Vorschriften als eigener Aufgabe betraut sind – Bundeskriminalamt – Landeskriminalämter – sonstige Polizeivollzugsbehörden – Staatsanwaltschaften – Vollzugseinrichtungen – Gerichte – deutsche Auslandsvertretungen, das Bundesamt für Auswärtige Angelegenheiten und andere öffentliche Stellen im Visaverfahren</w:t>
      </w:r>
    </w:p>
    <w:p>
      <w:r>
        <w:rPr>
          <w:rFonts w:ascii="Courier New" w:hAnsi="Courier New"/>
          <w:sz w:val="17"/>
        </w:rPr>
        <w:t xml:space="preserve">a)    Verurteilung nach § 95 Absatz 1 Nummer 3 AufenthG    (5)</w:t>
      </w:r>
    </w:p>
    <w:p>
      <w:r>
        <w:rPr>
          <w:rFonts w:ascii="Courier New" w:hAnsi="Courier New"/>
          <w:sz w:val="17"/>
        </w:rPr>
        <w:t xml:space="preserve">b)    Verurteilung nach § 95 Absatz 2 Nummer 1 AufenthG    (5)</w:t>
      </w:r>
    </w:p>
    <w:p>
      <w:r>
        <w:rPr>
          <w:rFonts w:ascii="Courier New" w:hAnsi="Courier New"/>
          <w:sz w:val="17"/>
        </w:rPr>
        <w:t xml:space="preserve">A    A1*)    B**)    C    D</w:t>
      </w:r>
    </w:p>
    <w:p>
      <w:r>
        <w:rPr>
          <w:rFonts w:ascii="Courier New" w:hAnsi="Courier New"/>
          <w:sz w:val="17"/>
        </w:rPr>
        <w:t xml:space="preserve">29    Perso- nen- kreis    Zeitpunkt der Über- mittlung    Übermittlung durch folgende öffentliche Stellen (§ 6 des AZR-Gesetzes)    Übermittlung/Weitergabe an folgende Stellen</w:t>
      </w:r>
    </w:p>
    <w:p>
      <w:r>
        <w:rPr>
          <w:rFonts w:ascii="Courier New" w:hAnsi="Courier New"/>
          <w:sz w:val="17"/>
        </w:rPr>
        <w:t xml:space="preserve">Bezeichnung der Daten (§ 3 des AZR-Gesetzes)</w:t>
      </w:r>
    </w:p>
    <w:p>
      <w:r>
        <w:rPr>
          <w:rFonts w:ascii="Courier New" w:hAnsi="Courier New"/>
          <w:sz w:val="17"/>
        </w:rPr>
        <w:t xml:space="preserve">§ 3 Absatz 1 Nummer 3 und 7 in Verbindung mit § 2 Absatz 2 Nummer 12    (1)                §§ 15, 16, 17a, 21, 24a des AZR-Gesetzes</w:t>
      </w:r>
    </w:p>
    <w:p>
      <w:r>
        <w:rPr>
          <w:rFonts w:ascii="Courier New" w:hAnsi="Courier New"/>
          <w:sz w:val="17"/>
        </w:rPr>
        <w:t xml:space="preserve">Sicherheitsrechtliche Befragung        – Ausländerbehörden und mit der Durchführung ausländerrechtlicher Vorschriften betraute öffentliche Stellen    – Ausländerbehörden – Aufnahmeeinrichtungen oder Stellen nach § 88 Absatz 3 des Asylgesetzes – Bundesamt für Migration und Flüchtlinge – Bundespolizei – andere mit der polizeilichen Kontrolle des grenzüberschreitenden Verkehrs beauftragte Behörden – für die Zuverlässigkeitsüberprüfung nach § 7 des Luftsicherheitsgesetzes zuständige Luftsicherheitsbehörden und für die Zuverlässigkeitsüberprüfung nach § 12b des Atomgesetzes zuständige atomrechtliche Genehmigungs- und Aufsichtsbehörden – oberste Bundes- und Landesbehörden, die mit der Durchführung ausländer-, asyl- und passrechtlicher Vorschriften als eigener Aufgabe betraut sind – Bundeskriminalamt – Landeskriminalämter – sonstige Polizeivollzugsbehörden – Staatsanwaltschaften – Vollzugseinrichtungen – Gerichte – deutsche Auslandsvertretungen, das Bundesamt für Auswärtige Angelegenheiten und andere öffentliche Stellen im Visaverfahren – Zentralstelle für Finanztransaktionsuntersuchungen zur Erfüllung ihrer Aufgaben nach § 28 Absatz 1 Satz 2 Nummer 2 des Geldwäschegesetzes</w:t>
      </w:r>
    </w:p>
    <w:p>
      <w:r>
        <w:rPr>
          <w:rFonts w:ascii="Courier New" w:hAnsi="Courier New"/>
          <w:sz w:val="17"/>
        </w:rPr>
        <w:t xml:space="preserve">a)    Sicherheitsrechtliche Befragung nach § 54 Absatz 2 Nummer 7 AufenthG durchgeführt am    (5)</w:t>
      </w:r>
    </w:p>
    <w:p>
      <w:r>
        <w:rPr>
          <w:rFonts w:ascii="Courier New" w:hAnsi="Courier New"/>
          <w:sz w:val="17"/>
        </w:rPr>
        <w:t xml:space="preserve">b)    Bezeichnung der Stelle, die die Befragung durchgeführt hat    (5)</w:t>
      </w:r>
    </w:p>
    <w:p>
      <w:r>
        <w:rPr>
          <w:rFonts w:ascii="Courier New" w:hAnsi="Courier New"/>
          <w:sz w:val="17"/>
        </w:rPr>
        <w:t xml:space="preserve">A    A1*)    B**)    C    D</w:t>
      </w:r>
    </w:p>
    <w:p>
      <w:r>
        <w:rPr>
          <w:rFonts w:ascii="Courier New" w:hAnsi="Courier New"/>
          <w:sz w:val="17"/>
        </w:rPr>
        <w:t xml:space="preserve">30    Perso- nen- kreis    Zeitpunkt der Über- mittlung    Übermittlung durch folgende öffentliche Stellen (§ 6 des AZR-Gesetzes)    Übermittlung/Weitergabe an folgende Stellen</w:t>
      </w:r>
    </w:p>
    <w:p>
      <w:r>
        <w:rPr>
          <w:rFonts w:ascii="Courier New" w:hAnsi="Courier New"/>
          <w:sz w:val="17"/>
        </w:rPr>
        <w:t xml:space="preserve">Bezeichnung der Daten (§ 3 des AZR-Gesetzes)</w:t>
      </w:r>
    </w:p>
    <w:p>
      <w:r>
        <w:rPr>
          <w:rFonts w:ascii="Courier New" w:hAnsi="Courier New"/>
          <w:sz w:val="17"/>
        </w:rPr>
        <w:t xml:space="preserve">§ 3 Absatz 1 Nummer 3 und 7 in Verbindung mit § 2 Absatz 2 Nummer 13    (1)                §§ 15, 24a des AZR-Gesetzes</w:t>
      </w:r>
    </w:p>
    <w:p>
      <w:r>
        <w:rPr>
          <w:rFonts w:ascii="Courier New" w:hAnsi="Courier New"/>
          <w:sz w:val="17"/>
        </w:rPr>
        <w:t xml:space="preserve">Sicherheitsleistung        – mit grenzpolizeilichen Aufgaben betraute Behörden    – Ausländerbehörden – Bundesamt für Migration und Flüchtlinge – Bundespolizei – andere mit der polizeilichen Kontrolle des grenzüberschreitenden Verkehrs beauftragte Behörden – Bundeskriminalamt – Landeskriminalämter – sonstige Polizeivollzugsbehörden</w:t>
      </w:r>
    </w:p>
    <w:p>
      <w:r>
        <w:rPr>
          <w:rFonts w:ascii="Courier New" w:hAnsi="Courier New"/>
          <w:sz w:val="17"/>
        </w:rPr>
        <w:t xml:space="preserve">a)    Sicherheitsleistung nach § 66 Absatz 3 und 5 in Verbindung mit § 64 Absatz 2 AufenthG abgegeben am    (5)*</w:t>
      </w:r>
    </w:p>
    <w:p>
      <w:r>
        <w:rPr>
          <w:rFonts w:ascii="Courier New" w:hAnsi="Courier New"/>
          <w:sz w:val="17"/>
        </w:rPr>
        <w:t xml:space="preserve">b)    Garantieerklärung abgegeben am    (5)*</w:t>
      </w:r>
    </w:p>
    <w:p>
      <w:r>
        <w:rPr>
          <w:rFonts w:ascii="Courier New" w:hAnsi="Courier New"/>
          <w:sz w:val="17"/>
        </w:rPr>
        <w:t xml:space="preserve">c)    Stelle, bei der sie vorliegt    (5)*</w:t>
      </w:r>
    </w:p>
    <w:p>
      <w:r>
        <w:rPr>
          <w:rFonts w:ascii="Courier New" w:hAnsi="Courier New"/>
          <w:sz w:val="17"/>
        </w:rPr>
        <w:t xml:space="preserve">A    A1*)    B**)    C    D</w:t>
      </w:r>
    </w:p>
    <w:p>
      <w:r>
        <w:rPr>
          <w:rFonts w:ascii="Courier New" w:hAnsi="Courier New"/>
          <w:sz w:val="17"/>
        </w:rPr>
        <w:t xml:space="preserve">31    Perso- nen- kreis    Zeitpunkt der Über- mittlung    Übermittlung durch folgende öffentliche Stellen (§ 6 des AZR-Gesetzes)    Übermittlung/Weitergabe an folgende Stellen</w:t>
      </w:r>
    </w:p>
    <w:p>
      <w:r>
        <w:rPr>
          <w:rFonts w:ascii="Courier New" w:hAnsi="Courier New"/>
          <w:sz w:val="17"/>
        </w:rPr>
        <w:t xml:space="preserve">Bezeichnung der Daten (§ 3 des AZR-Gesetzes)</w:t>
      </w:r>
    </w:p>
    <w:p>
      <w:r>
        <w:rPr>
          <w:rFonts w:ascii="Courier New" w:hAnsi="Courier New"/>
          <w:sz w:val="17"/>
        </w:rPr>
        <w:t xml:space="preserve">§ 3 Absatz 1 Nummer 3 und 7 in Verbindung mit § 2 Absatz 2 Nummer 14    (1)                §§ 15, 18a, 18b, 24a des AZR-Gesetzes</w:t>
      </w:r>
    </w:p>
    <w:p>
      <w:r>
        <w:rPr>
          <w:rFonts w:ascii="Courier New" w:hAnsi="Courier New"/>
          <w:sz w:val="17"/>
        </w:rPr>
        <w:t xml:space="preserve">a)    Verpflichtungserklärung nach § 66 Absatz 2 AufenthG abgegeben am    (5)*    – Ausländerbehörden und mit der Durchführung ausländerrechtlicher Vorschriften betraute öffentliche Stellen – mit grenzpolizeilichen Aufgaben betraute Behörden    – Ausländerbehörden – Bundesamt für Migration und Flüchtlinge – Bundespolizei – andere mit der polizeilichen Kontrolle des grenzüberschreitenden Verkehrs beauftragte Behörden – Bundeskriminalamt – Landeskriminalämter – sonstige Polizeivollzugsbehörden– Träger der Sozialhilfe und für die Durchführung des Asylbewerberleistungsgesetzes zuständige Stellen zu Spalte A Buchstabe b– die für die Durchführung der Grundsicherung für Arbeitsuchende zuständigen Stellen zu Spalte A Buchstabe b</w:t>
      </w:r>
    </w:p>
    <w:p>
      <w:r>
        <w:rPr>
          <w:rFonts w:ascii="Courier New" w:hAnsi="Courier New"/>
          <w:sz w:val="17"/>
        </w:rPr>
        <w:t xml:space="preserve">b)    Verpflichtungserklärung nach § 68 Absatz 1 AufenthG abgegeben am    (5)*</w:t>
      </w:r>
    </w:p>
    <w:p>
      <w:r>
        <w:rPr>
          <w:rFonts w:ascii="Courier New" w:hAnsi="Courier New"/>
          <w:sz w:val="17"/>
        </w:rPr>
        <w:t xml:space="preserve">c)    Stelle, bei der sie vorliegt    (5)*</w:t>
      </w:r>
    </w:p>
    <w:p>
      <w:r>
        <w:rPr>
          <w:rFonts w:ascii="Courier New" w:hAnsi="Courier New"/>
          <w:sz w:val="17"/>
        </w:rPr>
        <w:t xml:space="preserve">A    A1*)    B**)    C    D</w:t>
      </w:r>
    </w:p>
    <w:p>
      <w:r>
        <w:rPr>
          <w:rFonts w:ascii="Courier New" w:hAnsi="Courier New"/>
          <w:sz w:val="17"/>
        </w:rPr>
        <w:t xml:space="preserve">31a    Perso- nen- kreis    Zeitpunkt der Über- mittlung    Übermittlung durch folgende öffentliche Stellen (§ 6 des AZR-Gesetzes)    Übermittlung/Weitergabe an folgende Stellen</w:t>
      </w:r>
    </w:p>
    <w:p>
      <w:r>
        <w:rPr>
          <w:rFonts w:ascii="Courier New" w:hAnsi="Courier New"/>
          <w:sz w:val="17"/>
        </w:rPr>
        <w:t xml:space="preserve">Bezeichnung der Daten (§ 3 des AZR-Gesetzes)</w:t>
      </w:r>
    </w:p>
    <w:p>
      <w:r>
        <w:rPr>
          <w:rFonts w:ascii="Courier New" w:hAnsi="Courier New"/>
          <w:sz w:val="17"/>
        </w:rPr>
        <w:t xml:space="preserve">§ 3 Absatz 4 Nummer 3 und 7 in Verbindung mit § 2 Absatz 3 Nummer 7    (2)/(3)                §§ 15, 18f des AZR-Gesetzes</w:t>
      </w:r>
    </w:p>
    <w:p>
      <w:r>
        <w:rPr>
          <w:rFonts w:ascii="Courier New" w:hAnsi="Courier New"/>
          <w:sz w:val="17"/>
        </w:rPr>
        <w:t xml:space="preserve">– Voraussetzungen des § 6 FreizügG/EU für den Verlust des Rechts auf Einreise und Aufenthalt gegeben    (5)    – mit grenzpolizeilichen Aufgaben betraute Behörden – in der Rechtsverordnung nach § 58 Absatz 1 des Bundespolizeigesetzes bestimmte Bundespolizeibehörde    – Ausländerbehörden – Aufnahmeeinrichtungen oder Stellen nach § 88 Absatz 3 des Asylgesetzes – Bundesamt für Migration und Flüchtlinge</w:t>
      </w:r>
    </w:p>
    <w:p>
      <w:r>
        <w:rPr>
          <w:rFonts w:ascii="Courier New" w:hAnsi="Courier New"/>
          <w:sz w:val="17"/>
        </w:rPr>
        <w:t xml:space="preserve">                – ermittlungsführende Polizeibehörde – Verfassungsschutzbehörden des Bundes und der Länder    – mit der polizeilichen Kontrolle des grenzüberschreitenden Verkehrs beauftragte Behörden – sonstige Polizeivollzugsbehörden der Länder – oberste Bundes- und Landesbehörden, die mit der Durchführung ausländer-, asyl- und passrechtlicher Vorschriften als eigener Aufgabe betraut sind</w:t>
      </w:r>
    </w:p>
    <w:p>
      <w:r>
        <w:rPr>
          <w:rFonts w:ascii="Courier New" w:hAnsi="Courier New"/>
          <w:sz w:val="17"/>
        </w:rPr>
        <w:t xml:space="preserve">                    –Familienkasse Direktion der Bundesagentur für Arbeit zur Aufgabenerfüllung nach § 18f des AZR-Gesetzes</w:t>
      </w:r>
    </w:p>
    <w:p>
      <w:r>
        <w:rPr>
          <w:rFonts w:ascii="Courier New" w:hAnsi="Courier New"/>
          <w:sz w:val="17"/>
        </w:rPr>
        <w:t xml:space="preserve">A    A1*)    B**)    C    D</w:t>
      </w:r>
    </w:p>
    <w:p>
      <w:r>
        <w:rPr>
          <w:rFonts w:ascii="Courier New" w:hAnsi="Courier New"/>
          <w:sz w:val="17"/>
        </w:rPr>
        <w:t xml:space="preserve">32    Perso- nen- kreis    Zeitpunkt der Über- mittlung    Übermittlung durch folgende öffentliche Stellen (§ 4 Absatz 2 Satz 2 des AZR-Gesetzes in Verbindung mit § 51 Absatz 1 und 5 des Bundesmeldegesetzes; § 6 Absatz 2 Nummer 1, 5 und 7 in Verbindung mit § 7 Absatz 4 der AZRG-Durchführungsverordnung)    Übermittlung/Weitergabe an folgende Stellen</w:t>
      </w:r>
    </w:p>
    <w:p>
      <w:r>
        <w:rPr>
          <w:rFonts w:ascii="Courier New" w:hAnsi="Courier New"/>
          <w:sz w:val="17"/>
        </w:rPr>
        <w:t xml:space="preserve">Bezeichnung der Daten (§ 4 des AZR-Gesetzes)</w:t>
      </w:r>
    </w:p>
    <w:p>
      <w:r>
        <w:rPr>
          <w:rFonts w:ascii="Courier New" w:hAnsi="Courier New"/>
          <w:sz w:val="17"/>
        </w:rPr>
        <w:t xml:space="preserve">§ 4 Absatz 1 Satz 1, Absatz 2 Satz 1, 3, 4 und 6    (1)/(2)/ (3)                §§ 4, 14 bis 19, 21, 23, 24a, 25, 26 des AZR-Gesetzes – sofern die gesperrten Daten übermittelt werden –</w:t>
      </w:r>
    </w:p>
    <w:p>
      <w:r>
        <w:rPr>
          <w:rFonts w:ascii="Courier New" w:hAnsi="Courier New"/>
          <w:sz w:val="17"/>
        </w:rPr>
        <w:t xml:space="preserve">– Übermittlungssperre    (6)    sofern nicht die Registerbehörde selbst entscheidet– die für das Asylverfahren zuständige Organisationseinheit im Bundesamt für Migration und Flüchtlinge– Ausländerbehörden– Meldebehörden– Polizeibehörden des Bundes und der Länder als Zeugenschutzdienststellen    – alle öffentlichen Stellen– nichtöffentliche Stellen, die humanitäre oder soziale Aufgaben wahrnehmen– Behörden anderer Staaten, über- oder zwischenstaatliche Stellen</w:t>
      </w:r>
    </w:p>
    <w:p>
      <w:r>
        <w:rPr>
          <w:rFonts w:ascii="Courier New" w:hAnsi="Courier New"/>
          <w:sz w:val="17"/>
        </w:rPr>
        <w:t xml:space="preserve">A    A1*)    B**)    C    D</w:t>
      </w:r>
    </w:p>
    <w:p>
      <w:r>
        <w:rPr>
          <w:rFonts w:ascii="Courier New" w:hAnsi="Courier New"/>
          <w:sz w:val="17"/>
        </w:rPr>
        <w:t xml:space="preserve">33    Perso- nen- kreis    Zeitpunkt der Über- mittlung    Übermittlung durch folgende öffentliche Stellen    Übermittlung/Weitergabe an folgende Stellen</w:t>
      </w:r>
    </w:p>
    <w:p>
      <w:r>
        <w:rPr>
          <w:rFonts w:ascii="Courier New" w:hAnsi="Courier New"/>
          <w:sz w:val="17"/>
        </w:rPr>
        <w:t xml:space="preserve">Bezeichnung der Daten (§ 5 des AZR-Gesetzes)</w:t>
      </w:r>
    </w:p>
    <w:p>
      <w:r>
        <w:rPr>
          <w:rFonts w:ascii="Courier New" w:hAnsi="Courier New"/>
          <w:sz w:val="17"/>
        </w:rPr>
        <w:t xml:space="preserve">§ 5 Absatz 1    (1)/(2)*        § 5 Absatz 1 des AZR-Gesetzes    § 14 Absatz 2 des AZR-Gesetzes</w:t>
      </w:r>
    </w:p>
    <w:p>
      <w:r>
        <w:rPr>
          <w:rFonts w:ascii="Courier New" w:hAnsi="Courier New"/>
          <w:sz w:val="17"/>
        </w:rPr>
        <w:t xml:space="preserve">Suchvermerk zur Feststellung des Aufenthalts                    </w:t>
      </w:r>
    </w:p>
    <w:p>
      <w:r>
        <w:rPr>
          <w:rFonts w:ascii="Courier New" w:hAnsi="Courier New"/>
          <w:sz w:val="17"/>
        </w:rPr>
        <w:t xml:space="preserve">– Suchvermerk von    (6)    – alle(n) öffentlichen Stellen    – alle öffentlichen Stellen (sofern der Suchvermerk nicht gesperrt ist)</w:t>
      </w:r>
    </w:p>
    <w:p>
      <w:r>
        <w:rPr>
          <w:rFonts w:ascii="Courier New" w:hAnsi="Courier New"/>
          <w:sz w:val="17"/>
        </w:rPr>
        <w:t xml:space="preserve">§ 5 Absatz 2        § 5 Absatz 2 des AZR-Gesetzes – Verfassungsschutzbehörden des Bundes und der Länder – Bundesnachrichtendienst – Militärischer Abschirmdienst – Bundeskriminalamt</w:t>
      </w:r>
    </w:p>
    <w:p>
      <w:r>
        <w:rPr>
          <w:rFonts w:ascii="Courier New" w:hAnsi="Courier New"/>
          <w:sz w:val="17"/>
        </w:rPr>
        <w:t xml:space="preserve">Suchvermerk zur Feststellung anderer Sachverhalte            </w:t>
      </w:r>
    </w:p>
    <w:p>
      <w:r>
        <w:rPr>
          <w:rFonts w:ascii="Courier New" w:hAnsi="Courier New"/>
          <w:sz w:val="17"/>
        </w:rPr>
        <w:t xml:space="preserve">– Suchvermerk von    (6)        </w:t>
      </w:r>
    </w:p>
    <w:p>
      <w:r>
        <w:rPr>
          <w:rFonts w:ascii="Courier New" w:hAnsi="Courier New"/>
          <w:sz w:val="17"/>
        </w:rPr>
        <w:t xml:space="preserve">§ 5 Absatz 1a    (3)        § 5 Absatz 1a des AZR-Gesetzes    § 14 Absatz 2, § 15 Absatz 1 Satz 1 Nummer 1, 6 in Verbindung mit § 15 Absatz 1 Satz 3, § 18 Absatz 1 Satz 2 des AZR-Gesetzes</w:t>
      </w:r>
    </w:p>
    <w:p>
      <w:r>
        <w:rPr>
          <w:rFonts w:ascii="Courier New" w:hAnsi="Courier New"/>
          <w:sz w:val="17"/>
        </w:rPr>
        <w:t xml:space="preserve">Suchvermerk zur Feststellung des Aufenthalts                    </w:t>
      </w:r>
    </w:p>
    <w:p>
      <w:r>
        <w:rPr>
          <w:rFonts w:ascii="Courier New" w:hAnsi="Courier New"/>
          <w:sz w:val="17"/>
        </w:rPr>
        <w:t xml:space="preserve">– Suchvermerk von    (6)    – mit ausländer- oder asylrechtlichen Aufgaben betraute Behörden    – Ausländerbehörden – Aufnahmeeinrichtungen oder Stellen nach § 88 Absatz 3 des Asylgesetzes – Bundesamt für Migration und Flüchtlinge – mit der polizeilichen Kontrolle des grenzüberschreitenden Verkehrs beauftragte Behörden – sonstige Polizeivollzugsbehörden der Länder – oberste Bundes- und Landesbehörden, die mit der Durchführung ausländer-, asyl- und passrechtlicher Vorschriften als eigener Aufgabe betraut sind – Bundesagentur für Arbeit (jeweils, sofern der Suchvermerk nicht gesperrt ist)</w:t>
      </w:r>
    </w:p>
    <w:p>
      <w:r>
        <w:t xml:space="preserve">* Zum Personenkreis (2) nicht als Erstmeldung.</w:t>
      </w:r>
    </w:p>
    <w:p>
      <w:r>
        <w:rPr>
          <w:rFonts w:ascii="Courier New" w:hAnsi="Courier New"/>
          <w:sz w:val="17"/>
        </w:rPr>
        <w:t xml:space="preserve">A    A1*)    B**)    C    D</w:t>
      </w:r>
    </w:p>
    <w:p>
      <w:r>
        <w:rPr>
          <w:rFonts w:ascii="Courier New" w:hAnsi="Courier New"/>
          <w:sz w:val="17"/>
        </w:rPr>
        <w:t xml:space="preserve">34    Perso- nen- kreis    Zeitpunkt der Über- mittlung    Übermittlung durch folgende öffentliche Stellen (§ 37 Absatz 1 des AZR-Gesetzes)    Übermittlung/Weitergabe an folgende Stellen (§ 37 Absatz 2 des AZR-Gesetzes in Verbindung mit § 17 Absatz 2 Satz 3 der AZRG-Durchführungs- verordnung)</w:t>
      </w:r>
    </w:p>
    <w:p>
      <w:r>
        <w:rPr>
          <w:rFonts w:ascii="Courier New" w:hAnsi="Courier New"/>
          <w:sz w:val="17"/>
        </w:rPr>
        <w:t xml:space="preserve">Bezeichnung der Daten (§ 37 Absatz 2 des AZR-Gesetzes)</w:t>
      </w:r>
    </w:p>
    <w:p>
      <w:r>
        <w:rPr>
          <w:rFonts w:ascii="Courier New" w:hAnsi="Courier New"/>
          <w:sz w:val="17"/>
        </w:rPr>
        <w:t xml:space="preserve">– Sperrvermerk    (1)/(2)/ (3)    (6)    – Zuspeicherung durch die Registerbehörde    – alle Stellen</w:t>
      </w:r>
    </w:p>
    <w:p>
      <w:r>
        <w:t xml:space="preserve">Abschnitt II Visadatei</w:t>
      </w:r>
    </w:p>
    <w:p>
      <w:r>
        <w:rPr>
          <w:rFonts w:ascii="Courier New" w:hAnsi="Courier New"/>
          <w:sz w:val="17"/>
        </w:rPr>
        <w:t xml:space="preserve">A    B    C    D</w:t>
      </w:r>
    </w:p>
    <w:p>
      <w:r>
        <w:rPr>
          <w:rFonts w:ascii="Courier New" w:hAnsi="Courier New"/>
          <w:sz w:val="17"/>
        </w:rPr>
        <w:t xml:space="preserve">35    Zeitpunktder Über-mittlung    Übermittlungdurch folgendeöffentliche Stellen(§ 30 AZR-Gesetz)    Übermittlung/Weitergabean folgende Stellen(§ 32 AZR-Gesetz)</w:t>
      </w:r>
    </w:p>
    <w:p>
      <w:r>
        <w:rPr>
          <w:rFonts w:ascii="Courier New" w:hAnsi="Courier New"/>
          <w:sz w:val="17"/>
        </w:rPr>
        <w:t xml:space="preserve">Bezeichnung der Daten(§ 29 AZR-Gesetz)</w:t>
      </w:r>
    </w:p>
    <w:p>
      <w:r>
        <w:rPr>
          <w:rFonts w:ascii="Courier New" w:hAnsi="Courier New"/>
          <w:sz w:val="17"/>
        </w:rPr>
        <w:t xml:space="preserve">§ 29 Absatz 1 Nummer 1            Angaben zum Verpflichtungsgeber sowie die Verpflichtungserklärung als Dokument (§ 29 Absatz 1 Nummer 10) werden nur an die Ausländerbehörden, die in der Rechtsverordnung nach § 58 Absatz 1 des Bundespolizeigesetzes bestimmte Bundespolizeibehörde und andere mit der polizeilichen Kontrolle des grenzüberschreitenden Verkehrs beauftragte Behörden, die deutschen Auslandsvertretungen, das Bundesamt für Auswärtige Angelegenheiten und andere öffentliche Stellen im Visumverfahren, die Träger der Sozialhilfe, die für die Durchführung des Asylbewerberleistungsgesetzes zuständigen Stellen und die für die Durchführung der Grundsicherung für Arbeitsuchende zuständigen Stellen übermittelt.– Ausländerbehörden– Aufnahmeeinrichtungen oder Stellen nach § 88 Absatz 3 des Asylgesetzes– in der Rechtsverordnung nach § 58 Abs. 1 des Bundespolizeigesetzes bestimmte Bundespolizeibehörde– andere mit der polizeilichen Kontrolle des grenzüberschreitenden Verkehrs betraute Behörden– Bundesamt für Migration und Flüchtlinge– Bundeskriminalamt– Landeskriminalämter– sonstige Polizeivollzugsbehörden– Träger der Sozialhilfe und für die Durchführung des Asylbewerberleistungsgesetzes zuständige Stellen– die für die Durchführung der Grundsicherung für Arbeitsuchende zuständigen Stellen– Jugendämter– oberste Bundes- und Landesbehörden, die mit der Durchführung ausländer-, asyl- und passrechtlicher Vorschriften als eigener Aufgabe betraut sind– Verfassungsschutzbehörden des Bundes und der Länder– Bundesnachrichtendienst– Militärischer Abschirmdienst– Gerichte– Staatsanwaltschaften – Vollzugseinrichtungen– Bundesagentur für Arbeit und Behörden der Zollverwaltung– deutsche Auslandsvertretungen, das Bundesamt für Auswärtige Angelegenheiten und andere öffentliche Stellen im Visumverfahren – Zentralstelle für Finanztransaktionsuntersuchungen zur Erfüllung ihrer Aufgaben nach § 28 Absatz 1 Satz 2 Nummer 2 des Geldwäschegesetzes – Zentralstelle für Sanktionsdurchsetzung zur Erfüllung ihrer Aufgaben nach dem Sanktionsdurchsetzungsgesetz</w:t>
      </w:r>
    </w:p>
    <w:p>
      <w:r>
        <w:rPr>
          <w:rFonts w:ascii="Courier New" w:hAnsi="Courier New"/>
          <w:sz w:val="17"/>
        </w:rPr>
        <w:t xml:space="preserve">– Geschäftszeichen der Registerbehörde(Visadatei-Nummer)    (7)[*]    –Zuspeicherung durch die Registerbehörde</w:t>
      </w:r>
    </w:p>
    <w:p>
      <w:r>
        <w:rPr>
          <w:rFonts w:ascii="Courier New" w:hAnsi="Courier New"/>
          <w:sz w:val="17"/>
        </w:rPr>
        <w:t xml:space="preserve">§ 29 Absatz 1 Nummer 1a        </w:t>
      </w:r>
    </w:p>
    <w:p>
      <w:r>
        <w:rPr>
          <w:rFonts w:ascii="Courier New" w:hAnsi="Courier New"/>
          <w:sz w:val="17"/>
        </w:rPr>
        <w:t xml:space="preserve">– Visumaktenzeichen der Registerbehörde    (7)[*]    –Zuspeicherung durch dieRegisterbehörde</w:t>
      </w:r>
    </w:p>
    <w:p>
      <w:r>
        <w:rPr>
          <w:rFonts w:ascii="Courier New" w:hAnsi="Courier New"/>
          <w:sz w:val="17"/>
        </w:rPr>
        <w:t xml:space="preserve">§ 29 Absatz 1 Nummer 2        –Auslandsvertretungen und das Bundesamt für Auswärtige Angelegenheiten–mit der polizeilichen Kontrolle des grenzüberschreitenden Verkehrs betraute Behörden–Ausländerbehörden–Träger der Sozialhilfe zu Spalte A zu § 29 Absatz 1 Nummer 10 Buchstabe f Doppelbuchstabe ff und Buchstabe g Doppelbuchstabe cc–die für die Durchführung der Grundsicherung für Arbeitsuchende zuständigen Stellen zu Spalte A zu § 29 Absatz 1 Nummer 10 Buchstabe f Doppelbuchstabe ff und Buchstabe g Doppelbuchstabe cc–die Jugendämter zu Spalte A zu § 29 Absatz 1 Nummer 10 Buchstabe f Doppelbuchstabe ff und Buchstabe g Doppelbuchstabe cc–für die Durchführung des Asylbewerberleistungsgesetzes zuständige Stellen zu Spalte A zu § 29 Absatz 1 Nummer 10 Buchstabe f Doppelbuchstabe ff und Buchstabe g Doppelbuchstabe cc</w:t>
      </w:r>
    </w:p>
    <w:p>
      <w:r>
        <w:rPr>
          <w:rFonts w:ascii="Courier New" w:hAnsi="Courier New"/>
          <w:sz w:val="17"/>
        </w:rPr>
        <w:t xml:space="preserve">Visa erteilende Behörde    </w:t>
      </w:r>
    </w:p>
    <w:p>
      <w:r>
        <w:rPr>
          <w:rFonts w:ascii="Courier New" w:hAnsi="Courier New"/>
          <w:sz w:val="17"/>
        </w:rPr>
        <w:t xml:space="preserve">a)    Auslandsvertretung oder das Bundesamt für Auswärtige Angelegenheiten    (7)[*]</w:t>
      </w:r>
    </w:p>
    <w:p>
      <w:r>
        <w:rPr>
          <w:rFonts w:ascii="Courier New" w:hAnsi="Courier New"/>
          <w:sz w:val="17"/>
        </w:rPr>
        <w:t xml:space="preserve">b)    mit der polizeilichen Kontrolle des grenz-überschreitendenVerkehrs betrauteBehörden    (7)[*]</w:t>
      </w:r>
    </w:p>
    <w:p>
      <w:r>
        <w:rPr>
          <w:rFonts w:ascii="Courier New" w:hAnsi="Courier New"/>
          <w:sz w:val="17"/>
        </w:rPr>
        <w:t xml:space="preserve">§ 29 Absatz 1 Nummer 3 in Verbindung mit § 3 Absatz 1 Nummer 4 und 5    </w:t>
      </w:r>
    </w:p>
    <w:p>
      <w:r>
        <w:rPr>
          <w:rFonts w:ascii="Courier New" w:hAnsi="Courier New"/>
          <w:sz w:val="17"/>
        </w:rPr>
        <w:t xml:space="preserve">Grundpersonalien    </w:t>
      </w:r>
    </w:p>
    <w:p>
      <w:r>
        <w:rPr>
          <w:rFonts w:ascii="Courier New" w:hAnsi="Courier New"/>
          <w:sz w:val="17"/>
        </w:rPr>
        <w:t xml:space="preserve">a)    Familienname    (7)[*]</w:t>
      </w:r>
    </w:p>
    <w:p>
      <w:r>
        <w:rPr>
          <w:rFonts w:ascii="Courier New" w:hAnsi="Courier New"/>
          <w:sz w:val="17"/>
        </w:rPr>
        <w:t xml:space="preserve">b)    Geburtsname    (7)[*]</w:t>
      </w:r>
    </w:p>
    <w:p>
      <w:r>
        <w:rPr>
          <w:rFonts w:ascii="Courier New" w:hAnsi="Courier New"/>
          <w:sz w:val="17"/>
        </w:rPr>
        <w:t xml:space="preserve">c)    Vornamen    (7)[*]</w:t>
      </w:r>
    </w:p>
    <w:p>
      <w:r>
        <w:rPr>
          <w:rFonts w:ascii="Courier New" w:hAnsi="Courier New"/>
          <w:sz w:val="17"/>
        </w:rPr>
        <w:t xml:space="preserve">d)    Geburtsdatum    (7)[*]</w:t>
      </w:r>
    </w:p>
    <w:p>
      <w:r>
        <w:rPr>
          <w:rFonts w:ascii="Courier New" w:hAnsi="Courier New"/>
          <w:sz w:val="17"/>
        </w:rPr>
        <w:t xml:space="preserve">e)    Geburtsort, und -land, -bezirk    (7)[*]    </w:t>
      </w:r>
    </w:p>
    <w:p>
      <w:r>
        <w:rPr>
          <w:rFonts w:ascii="Courier New" w:hAnsi="Courier New"/>
          <w:sz w:val="17"/>
        </w:rPr>
        <w:t xml:space="preserve">f)    Geschlechtsangabe    (7)[*]    </w:t>
      </w:r>
    </w:p>
    <w:p>
      <w:r>
        <w:rPr>
          <w:rFonts w:ascii="Courier New" w:hAnsi="Courier New"/>
          <w:sz w:val="17"/>
        </w:rPr>
        <w:t xml:space="preserve">g)    Doktorgrad    (7)[*]    </w:t>
      </w:r>
    </w:p>
    <w:p>
      <w:r>
        <w:rPr>
          <w:rFonts w:ascii="Courier New" w:hAnsi="Courier New"/>
          <w:sz w:val="17"/>
        </w:rPr>
        <w:t xml:space="preserve">h)    Weitere Personalien gemäß Abschnitt INummer 4 Spalte A    (7)[*]    </w:t>
      </w:r>
    </w:p>
    <w:p>
      <w:r>
        <w:rPr>
          <w:rFonts w:ascii="Courier New" w:hAnsi="Courier New"/>
          <w:sz w:val="17"/>
        </w:rPr>
        <w:t xml:space="preserve">i)    Staatsangehörigkeiten    (7)[*]    </w:t>
      </w:r>
    </w:p>
    <w:p>
      <w:r>
        <w:rPr>
          <w:rFonts w:ascii="Courier New" w:hAnsi="Courier New"/>
          <w:sz w:val="17"/>
        </w:rPr>
        <w:t xml:space="preserve">§ 29 Absatz 1 Nummer 4        </w:t>
      </w:r>
    </w:p>
    <w:p>
      <w:r>
        <w:rPr>
          <w:rFonts w:ascii="Courier New" w:hAnsi="Courier New"/>
          <w:sz w:val="17"/>
        </w:rPr>
        <w:t xml:space="preserve">– Lichtbild    (7)[*]    </w:t>
      </w:r>
    </w:p>
    <w:p>
      <w:r>
        <w:rPr>
          <w:rFonts w:ascii="Courier New" w:hAnsi="Courier New"/>
          <w:sz w:val="17"/>
        </w:rPr>
        <w:t xml:space="preserve">§ 29 Absatz 1 Nummer 5        </w:t>
      </w:r>
    </w:p>
    <w:p>
      <w:r>
        <w:rPr>
          <w:rFonts w:ascii="Courier New" w:hAnsi="Courier New"/>
          <w:sz w:val="17"/>
        </w:rPr>
        <w:t xml:space="preserve">– Datum der Datenübermittlung des Antrags    (7)[*]    </w:t>
      </w:r>
    </w:p>
    <w:p>
      <w:r>
        <w:rPr>
          <w:rFonts w:ascii="Courier New" w:hAnsi="Courier New"/>
          <w:sz w:val="17"/>
        </w:rPr>
        <w:t xml:space="preserve">§ 29 Absatz 1 Nummer 6        </w:t>
      </w:r>
    </w:p>
    <w:p>
      <w:r>
        <w:rPr>
          <w:rFonts w:ascii="Courier New" w:hAnsi="Courier New"/>
          <w:sz w:val="17"/>
        </w:rPr>
        <w:t xml:space="preserve">Entscheidung über den Antrag und daserteilte Visum        </w:t>
      </w:r>
    </w:p>
    <w:p>
      <w:r>
        <w:rPr>
          <w:rFonts w:ascii="Courier New" w:hAnsi="Courier New"/>
          <w:sz w:val="17"/>
        </w:rPr>
        <w:t xml:space="preserve">a)    Visum erteilt    (2)[*]    </w:t>
      </w:r>
    </w:p>
    <w:p>
      <w:r>
        <w:rPr>
          <w:rFonts w:ascii="Courier New" w:hAnsi="Courier New"/>
          <w:sz w:val="17"/>
        </w:rPr>
        <w:t xml:space="preserve">b)    Antrag abgelehnt    (2)[**]    </w:t>
      </w:r>
    </w:p>
    <w:p>
      <w:r>
        <w:rPr>
          <w:rFonts w:ascii="Courier New" w:hAnsi="Courier New"/>
          <w:sz w:val="17"/>
        </w:rPr>
        <w:t xml:space="preserve">c)    Rücknahme desAntrags    (5)[**]    </w:t>
      </w:r>
    </w:p>
    <w:p>
      <w:r>
        <w:rPr>
          <w:rFonts w:ascii="Courier New" w:hAnsi="Courier New"/>
          <w:sz w:val="17"/>
        </w:rPr>
        <w:t xml:space="preserve">d)    Erledigung des Antrags auf sonstige Weise    (5)[**]    </w:t>
      </w:r>
    </w:p>
    <w:p>
      <w:r>
        <w:rPr>
          <w:rFonts w:ascii="Courier New" w:hAnsi="Courier New"/>
          <w:sz w:val="17"/>
        </w:rPr>
        <w:t xml:space="preserve">e)    die Annullierung des Visums    (2)[**]    </w:t>
      </w:r>
    </w:p>
    <w:p>
      <w:r>
        <w:rPr>
          <w:rFonts w:ascii="Courier New" w:hAnsi="Courier New"/>
          <w:sz w:val="17"/>
        </w:rPr>
        <w:t xml:space="preserve">f)    Aufhebung des Visums    (2)[*]    </w:t>
      </w:r>
    </w:p>
    <w:p>
      <w:r>
        <w:rPr>
          <w:rFonts w:ascii="Courier New" w:hAnsi="Courier New"/>
          <w:sz w:val="17"/>
        </w:rPr>
        <w:t xml:space="preserve">g)    Rücknahme des Visums    (2)[*]    </w:t>
      </w:r>
    </w:p>
    <w:p>
      <w:r>
        <w:rPr>
          <w:rFonts w:ascii="Courier New" w:hAnsi="Courier New"/>
          <w:sz w:val="17"/>
        </w:rPr>
        <w:t xml:space="preserve">h)    Widerruf des Visums    (2)[*]    </w:t>
      </w:r>
    </w:p>
    <w:p>
      <w:r>
        <w:rPr>
          <w:rFonts w:ascii="Courier New" w:hAnsi="Courier New"/>
          <w:sz w:val="17"/>
        </w:rPr>
        <w:t xml:space="preserve">§ 29 Absatz 1 Nummer 7        </w:t>
      </w:r>
    </w:p>
    <w:p>
      <w:r>
        <w:rPr>
          <w:rFonts w:ascii="Courier New" w:hAnsi="Courier New"/>
          <w:sz w:val="17"/>
        </w:rPr>
        <w:t xml:space="preserve">Weitere Daten        </w:t>
      </w:r>
    </w:p>
    <w:p>
      <w:r>
        <w:rPr>
          <w:rFonts w:ascii="Courier New" w:hAnsi="Courier New"/>
          <w:sz w:val="17"/>
        </w:rPr>
        <w:t xml:space="preserve">a)    Datum derEntscheidung    (7)[**]    </w:t>
      </w:r>
    </w:p>
    <w:p>
      <w:r>
        <w:rPr>
          <w:rFonts w:ascii="Courier New" w:hAnsi="Courier New"/>
          <w:sz w:val="17"/>
        </w:rPr>
        <w:t xml:space="preserve">b)    Datum der Übermittlung der Entscheidung    (7)[**]    </w:t>
      </w:r>
    </w:p>
    <w:p>
      <w:r>
        <w:rPr>
          <w:rFonts w:ascii="Courier New" w:hAnsi="Courier New"/>
          <w:sz w:val="17"/>
        </w:rPr>
        <w:t xml:space="preserve">§ 29 Absatz 1 Nummer 8        </w:t>
      </w:r>
    </w:p>
    <w:p>
      <w:r>
        <w:rPr>
          <w:rFonts w:ascii="Courier New" w:hAnsi="Courier New"/>
          <w:sz w:val="17"/>
        </w:rPr>
        <w:t xml:space="preserve">Angaben zum Visum        </w:t>
      </w:r>
    </w:p>
    <w:p>
      <w:r>
        <w:rPr>
          <w:rFonts w:ascii="Courier New" w:hAnsi="Courier New"/>
          <w:sz w:val="17"/>
        </w:rPr>
        <w:t xml:space="preserve">a)    Art des Visums    (7)[**]    </w:t>
      </w:r>
    </w:p>
    <w:p>
      <w:r>
        <w:rPr>
          <w:rFonts w:ascii="Courier New" w:hAnsi="Courier New"/>
          <w:sz w:val="17"/>
        </w:rPr>
        <w:t xml:space="preserve">b)    Nummer des Visums    (7)[**]    </w:t>
      </w:r>
    </w:p>
    <w:p>
      <w:r>
        <w:rPr>
          <w:rFonts w:ascii="Courier New" w:hAnsi="Courier New"/>
          <w:sz w:val="17"/>
        </w:rPr>
        <w:t xml:space="preserve">c)    Geltungsdauer desVisums    (7)[**]    </w:t>
      </w:r>
    </w:p>
    <w:p>
      <w:r>
        <w:rPr>
          <w:rFonts w:ascii="Courier New" w:hAnsi="Courier New"/>
          <w:sz w:val="17"/>
        </w:rPr>
        <w:t xml:space="preserve">§ 29 Absatz 1 Nummer 9        </w:t>
      </w:r>
    </w:p>
    <w:p>
      <w:r>
        <w:rPr>
          <w:rFonts w:ascii="Courier New" w:hAnsi="Courier New"/>
          <w:sz w:val="17"/>
        </w:rPr>
        <w:t xml:space="preserve">– die im Visumverfahren beteiligte Ausländer-behörde    (7)[**]    </w:t>
      </w:r>
    </w:p>
    <w:p>
      <w:r>
        <w:rPr>
          <w:rFonts w:ascii="Courier New" w:hAnsi="Courier New"/>
          <w:sz w:val="17"/>
        </w:rPr>
        <w:t xml:space="preserve">§ 29 Absatz 1 Nummer 10        </w:t>
      </w:r>
    </w:p>
    <w:p>
      <w:r>
        <w:rPr>
          <w:rFonts w:ascii="Courier New" w:hAnsi="Courier New"/>
          <w:sz w:val="17"/>
        </w:rPr>
        <w:t xml:space="preserve">Verpflichtungserklärung        </w:t>
      </w:r>
    </w:p>
    <w:p>
      <w:r>
        <w:rPr>
          <w:rFonts w:ascii="Courier New" w:hAnsi="Courier New"/>
          <w:sz w:val="17"/>
        </w:rPr>
        <w:t xml:space="preserve">a)    Verpflichtungserklärung nach § 68 Absatz 1AufenthG abgegeben am    (7)[**]    </w:t>
      </w:r>
    </w:p>
    <w:p>
      <w:r>
        <w:rPr>
          <w:rFonts w:ascii="Courier New" w:hAnsi="Courier New"/>
          <w:sz w:val="17"/>
        </w:rPr>
        <w:t xml:space="preserve">b)    Verpflichtungserklärung nach § 66 Absatz 2AufenthG abgegeben am    (7)[**]    </w:t>
      </w:r>
    </w:p>
    <w:p>
      <w:r>
        <w:rPr>
          <w:rFonts w:ascii="Courier New" w:hAnsi="Courier New"/>
          <w:sz w:val="17"/>
        </w:rPr>
        <w:t xml:space="preserve">c)    Verpflichtungserklärung nach § 66 Absatz 2 AufenthG und § 68 Absatz 1 AufenthGabgegeben am    (7)[**]    </w:t>
      </w:r>
    </w:p>
    <w:p>
      <w:r>
        <w:rPr>
          <w:rFonts w:ascii="Courier New" w:hAnsi="Courier New"/>
          <w:sz w:val="17"/>
        </w:rPr>
        <w:t xml:space="preserve">d)    Stelle, bei der sie vorliegt zu Buchstabe a bis c    (7)[**]    </w:t>
      </w:r>
    </w:p>
    <w:p>
      <w:r>
        <w:rPr>
          <w:rFonts w:ascii="Courier New" w:hAnsi="Courier New"/>
          <w:sz w:val="17"/>
        </w:rPr>
        <w:t xml:space="preserve">e)    Dokument zu Buchstabe a bis c    (7)[**]    </w:t>
      </w:r>
    </w:p>
    <w:p>
      <w:r>
        <w:rPr>
          <w:rFonts w:ascii="Courier New" w:hAnsi="Courier New"/>
          <w:sz w:val="17"/>
        </w:rPr>
        <w:t xml:space="preserve">f)    Verpflichtungsgeber (natürliche Person) zu Buchstabe a bis c    (7)[**]    </w:t>
      </w:r>
    </w:p>
    <w:p>
      <w:r>
        <w:rPr>
          <w:rFonts w:ascii="Courier New" w:hAnsi="Courier New"/>
          <w:sz w:val="17"/>
        </w:rPr>
        <w:t xml:space="preserve">    aa)Familiennamebb)Vornamencc)Geburtsdatumdd)Geburtsortee)Anschrift im Bundesgebietff)erfolglose Inanspruchnahme nach Aufwendung öffentlicher Mittel        </w:t>
      </w:r>
    </w:p>
    <w:p>
      <w:r>
        <w:rPr>
          <w:rFonts w:ascii="Courier New" w:hAnsi="Courier New"/>
          <w:sz w:val="17"/>
        </w:rPr>
        <w:t xml:space="preserve">g)    Verpflichtungsgeber (juristische Person) zu Buchstabe a bis c    (7)[**]    </w:t>
      </w:r>
    </w:p>
    <w:p>
      <w:r>
        <w:rPr>
          <w:rFonts w:ascii="Courier New" w:hAnsi="Courier New"/>
          <w:sz w:val="17"/>
        </w:rPr>
        <w:t xml:space="preserve">    aa)Namebb)Anschrift im Bundesgebietcc)erfolglose Inanspruchnahme nach Aufwendung öffentlicher Mittel        </w:t>
      </w:r>
    </w:p>
    <w:p>
      <w:r>
        <w:rPr>
          <w:rFonts w:ascii="Courier New" w:hAnsi="Courier New"/>
          <w:sz w:val="17"/>
        </w:rPr>
        <w:t xml:space="preserve">§ 29 Absatz 1 Nummer 11        </w:t>
      </w:r>
    </w:p>
    <w:p>
      <w:r>
        <w:rPr>
          <w:rFonts w:ascii="Courier New" w:hAnsi="Courier New"/>
          <w:sz w:val="17"/>
        </w:rPr>
        <w:t xml:space="preserve">Ge- oder verfälschteDokumente        </w:t>
      </w:r>
    </w:p>
    <w:p>
      <w:r>
        <w:rPr>
          <w:rFonts w:ascii="Courier New" w:hAnsi="Courier New"/>
          <w:sz w:val="17"/>
        </w:rPr>
        <w:t xml:space="preserve">a)    Vorlage ge- oderverfälschter Dokumente im Visaverfahren    (7)[**]    </w:t>
      </w:r>
    </w:p>
    <w:p>
      <w:r>
        <w:rPr>
          <w:rFonts w:ascii="Courier New" w:hAnsi="Courier New"/>
          <w:sz w:val="17"/>
        </w:rPr>
        <w:t xml:space="preserve">b)    Art des Dokuments    (7)[**]    </w:t>
      </w:r>
    </w:p>
    <w:p>
      <w:r>
        <w:rPr>
          <w:rFonts w:ascii="Courier New" w:hAnsi="Courier New"/>
          <w:sz w:val="17"/>
        </w:rPr>
        <w:t xml:space="preserve">c)    Nummer desDokuments    (7)[**]    </w:t>
      </w:r>
    </w:p>
    <w:p>
      <w:r>
        <w:rPr>
          <w:rFonts w:ascii="Courier New" w:hAnsi="Courier New"/>
          <w:sz w:val="17"/>
        </w:rPr>
        <w:t xml:space="preserve">d)    Geltungsdauer desDokuments    (7)[**]    </w:t>
      </w:r>
    </w:p>
    <w:p>
      <w:r>
        <w:rPr>
          <w:rFonts w:ascii="Courier New" w:hAnsi="Courier New"/>
          <w:sz w:val="17"/>
        </w:rPr>
        <w:t xml:space="preserve">e)    Im Dokumententhaltene Angaben über Aussteller    (7)[**]    </w:t>
      </w:r>
    </w:p>
    <w:p>
      <w:r>
        <w:rPr>
          <w:rFonts w:ascii="Courier New" w:hAnsi="Courier New"/>
          <w:sz w:val="17"/>
        </w:rPr>
        <w:t xml:space="preserve">§ 29 Absatz 1 Nummer 12        </w:t>
      </w:r>
    </w:p>
    <w:p>
      <w:r>
        <w:rPr>
          <w:rFonts w:ascii="Courier New" w:hAnsi="Courier New"/>
          <w:sz w:val="17"/>
        </w:rPr>
        <w:t xml:space="preserve">Entscheidungen derBundesagentur für Arbeit über die Zustimmung zur Beschäftigung/Fest-stellung zustimmungsfreier Beschäftigung nach § 39 AufenthG (reguläres Verfahren)        </w:t>
      </w:r>
    </w:p>
    <w:p>
      <w:r>
        <w:rPr>
          <w:rFonts w:ascii="Courier New" w:hAnsi="Courier New"/>
          <w:sz w:val="17"/>
        </w:rPr>
        <w:t xml:space="preserve">a)    Zustimmung der Bundesagentur für Arbeiterteilt ambefristet bisräumlich beschränkt auf weitere Nebenbestimmungen/keineweiteren NebenbestimmungenArbeitgeberbindung/keine Arbeitgeberbindung    (7)[**]    </w:t>
      </w:r>
    </w:p>
    <w:p>
      <w:r>
        <w:rPr>
          <w:rFonts w:ascii="Courier New" w:hAnsi="Courier New"/>
          <w:sz w:val="17"/>
        </w:rPr>
        <w:t xml:space="preserve">b)    Zustimmung der Bundesagentur für Arbeiterteilt amunbefristeträumlich beschränkt auf weitere Nebenbestimmungen/keineweiteren NebenbestimmungenArbeitgeberbindung/keine Arbeitgeberbindung    (7)[**]    </w:t>
      </w:r>
    </w:p>
    <w:p>
      <w:r>
        <w:rPr>
          <w:rFonts w:ascii="Courier New" w:hAnsi="Courier New"/>
          <w:sz w:val="17"/>
        </w:rPr>
        <w:t xml:space="preserve">c)    Zustimmung derBundesagentur fürArbeit versagt am    (7)[**]    </w:t>
      </w:r>
    </w:p>
    <w:p>
      <w:r>
        <w:rPr>
          <w:rFonts w:ascii="Courier New" w:hAnsi="Courier New"/>
          <w:sz w:val="17"/>
        </w:rPr>
        <w:t xml:space="preserve">d)    ZustimmungsfreieBeschäftigung bisfestgestellt am    (7)[**]    </w:t>
      </w:r>
    </w:p>
    <w:p>
      <w:r>
        <w:rPr>
          <w:rFonts w:ascii="Courier New" w:hAnsi="Courier New"/>
          <w:sz w:val="17"/>
        </w:rPr>
        <w:t xml:space="preserve">§ 29 Absatz 2        </w:t>
      </w:r>
    </w:p>
    <w:p>
      <w:r>
        <w:rPr>
          <w:rFonts w:ascii="Courier New" w:hAnsi="Courier New"/>
          <w:sz w:val="17"/>
        </w:rPr>
        <w:t xml:space="preserve">Angaben zum Pass        </w:t>
      </w:r>
    </w:p>
    <w:p>
      <w:r>
        <w:rPr>
          <w:rFonts w:ascii="Courier New" w:hAnsi="Courier New"/>
          <w:sz w:val="17"/>
        </w:rPr>
        <w:t xml:space="preserve">a)    Passart    (7)[*]    </w:t>
      </w:r>
    </w:p>
    <w:p>
      <w:r>
        <w:rPr>
          <w:rFonts w:ascii="Courier New" w:hAnsi="Courier New"/>
          <w:sz w:val="17"/>
        </w:rPr>
        <w:t xml:space="preserve">b)    Passnummer    (7)[*]    </w:t>
      </w:r>
    </w:p>
    <w:p>
      <w:r>
        <w:rPr>
          <w:rFonts w:ascii="Courier New" w:hAnsi="Courier New"/>
          <w:sz w:val="17"/>
        </w:rPr>
        <w:t xml:space="preserve">c)    ausstellender Staat    (7)[*]    </w:t>
      </w:r>
    </w:p>
    <w:p>
      <w:r>
        <w:t xml:space="preserve">* Bei Antrag auf Erteilung eines Visums.</w:t>
      </w:r>
    </w:p>
    <w:p>
      <w:r>
        <w:t xml:space="preserve">** Bei Visumentscheidung.</w:t>
      </w:r>
    </w:p>
    <w:p>
      <w:r>
        <w:rPr>
          <w:rFonts w:ascii="Courier New" w:hAnsi="Courier New"/>
          <w:sz w:val="17"/>
        </w:rPr>
        <w:t xml:space="preserve">A    B    C    D</w:t>
      </w:r>
    </w:p>
    <w:p>
      <w:r>
        <w:rPr>
          <w:rFonts w:ascii="Courier New" w:hAnsi="Courier New"/>
          <w:sz w:val="17"/>
        </w:rPr>
        <w:t xml:space="preserve">36 Bezeichnung der Daten(§ 37 Abs. 2 AZR-Gesetz)    Zeitpunktder Über-mittlung    Übermittlungdurch folgendeöffentliche Stellen(§ 37 Abs. 1 AZR-Gesetz)    Übermittlung/Weitergabean folgende Stellen(§ 37 Abs. 2 AZR-Gesetzi. V. m. § 17 Abs. 2 Satz 3 AZRG-DV)</w:t>
      </w:r>
    </w:p>
    <w:p>
      <w:r>
        <w:rPr>
          <w:rFonts w:ascii="Courier New" w:hAnsi="Courier New"/>
          <w:sz w:val="17"/>
        </w:rPr>
        <w:t xml:space="preserve">§ 37 Abs. 2 Satz 1            </w:t>
      </w:r>
    </w:p>
    <w:p>
      <w:r>
        <w:rPr>
          <w:rFonts w:ascii="Courier New" w:hAnsi="Courier New"/>
          <w:sz w:val="17"/>
        </w:rPr>
        <w:t xml:space="preserve">– Sperrvermerk    (6)    – Zuspeicherung durch dieRegisterbehörde    – alle Stellen</w:t>
      </w:r>
    </w:p>
    <w:p>
      <w:r>
        <w:t xml:space="preserve">Abschnitt III Dokumentenablage</w:t>
      </w:r>
    </w:p>
    <w:p>
      <w:r>
        <w:rPr>
          <w:rFonts w:ascii="Courier New" w:hAnsi="Courier New"/>
          <w:sz w:val="17"/>
        </w:rPr>
        <w:t xml:space="preserve">A    B**)    C    D</w:t>
      </w:r>
    </w:p>
    <w:p>
      <w:r>
        <w:rPr>
          <w:rFonts w:ascii="Courier New" w:hAnsi="Courier New"/>
          <w:sz w:val="17"/>
        </w:rPr>
        <w:t xml:space="preserve">37    Zeitpunkt der Über- mittlung    Übermittelnde Stellen    Übermittlung an folgende Stellen (§ 10 Absatz 1a, § 10 Absatz 6 des AZR-Gesetzes)</w:t>
      </w:r>
    </w:p>
    <w:p>
      <w:r>
        <w:rPr>
          <w:rFonts w:ascii="Courier New" w:hAnsi="Courier New"/>
          <w:sz w:val="17"/>
        </w:rPr>
        <w:t xml:space="preserve">Bezeichnung der Sachverhalte, zu denen Dokumente zu übermitteln sind (§ 6 Absatz 5 des AZR-Gesetzes)</w:t>
      </w:r>
    </w:p>
    <w:p>
      <w:r>
        <w:rPr>
          <w:rFonts w:ascii="Courier New" w:hAnsi="Courier New"/>
          <w:sz w:val="17"/>
        </w:rPr>
        <w:t xml:space="preserve">a)Tenor der Entscheidungen des Bundesamtes für Migration und Flüchtlinge sowie der gerichtlichen Entscheidungen in asylrechtlichen Verfahren, mit denen ein Schutzstatus nach dem Asylgesetz zuerkannt oder ein Abschiebungsverbot nach § 60 Absatz 5 oder 7 AufenthG festgestellt oder jeder dieser Schutzstatus ohne eine Rückkehrentscheidung abgelehnt wird, zu Tabelle 8 (Teil I) im Abschnitt Ib)Entscheidungen des Bundesamtes für Migration und Flüchtlinge, die mit einer Rückkehrentscheidung oder Entscheidung zu einem Einreise- und Aufenthaltsverbot einhergehen oder entsprechende gerichtliche Entscheidungen in einem asylrechtlichen Verfahren zu den Tabellen 14, 14a im Abschnitt Ic)aufenthaltsrechtliche Entscheidungen im Zusammenhang mit einer Ausweisung, Abschiebung, Zurückweisung oder Zurückschiebung zu den Tabellen 13, 14, 14a, 16, 20 im Abschnitt Id)Einschränkung oder Untersagung der politischen Betätigung zu Tabelle 15 im Abschnitt Ie)Verlust des Rechts auf Einreise und Aufenthalt nach dem FreizügG/EU zu Tabellen 13 und 16 im Abschnitt If)Einreisebedenken zu Tabelle 21 im Abschnitt Ig)Ausweis- oder Identifikationsdokumente zu Tabelle 4 im Abschnitt Ih)Information nach § 81a Absatz 3 Satz 1 Nummer 6 AufenthG zu Tabelle 9b im Abschnitt I, insbesondere: –Vorabzustimmung der Ausländerbehörde–Urkunde über die erfolgreich abgeschlossene Berufs- oder Hochschulausbildung–Heiratsurkunde und/oder Geburtsurkunden von Kindern bei Familiennachzug nach § 81a Absatz 4 AufenthG–Namensänderungsurkunden und Sprachzertifikatei)Entscheidungen der Bundesagentur für Arbeit im Sinne des § 2 Absatz 2c des AZR-Gesetzes zu Tabelle 9c im Abschnitt I –Entscheidung der Bundesagentur für Arbeit–Erklärung zum Beschäftigungsverhältnis–arbeitsvertragliche Vereinbarungen    Siehe § 6 der AZRG-DV    –Ausländerbehörden und mit der Durchführung ausländerrechtlicher Vorschriften betraute öffentliche Stellen–Aufnahmeeinrichtungen–Bundesamt für Migration und Flüchtlinge–mit grenzpolizeilichen Aufgaben betraute Behörden–in der Rechtsverordnung nach § 58 Absatz 1 des Bundespolizeigesetzes bestimmte Bundespolizeibehörde–Bundesagentur für Arbeit    Dokumente zu Spalte A Buchstabe b werden nur an die Ausländerbehörden, das Bundesamt für Migration und Flüchtlinge, die Bundespolizei und andere mit der polizeilichen Kontrolle des grenzüberschreitenden Verkehrs beauftragte Behörden sowie an sonstige Polizeivollzugsbehörden des Bundes und der Länder übermittelt.–Ausländerbehörden–Aufnahmeeinrichtungen oder Stellen nach § 88 Absatz 3 des Asylgesetzes–Bundesamt für Migration und Flüchtlinge–Bundespolizei–andere mit der polizeilichen Kontrolle des grenzüberschreitenden Verkehrs beauftragte Behörden–oberste Bundes- und Landesbehörden, die mit der Durchführung ausländer-, asyl- und passrechtlicher Vorschriften als eigener Aufgabe betraut sind–Bundeskriminalamt–Landeskriminalämter–sonstige Polizeivollzugsbehörden–Staatsanwaltschaften–Vollzugseinrichtungen–Gerichte–Bundesagentur für Arbeit–Behörden der Zollverwaltung–Träger der Sozialhilfe–für die Durchführung des Asylbewerberleistungsgesetzes zuständige Stellen–die für die Durchführung der Grundsicherung für Arbeitsuchende zuständigen Stellen–deutsche Auslandsvertretungen, das Bundesamt für Auswärtige Angelegenheiten und andere öffentliche Stellen im Visaverfahren–Zollkriminalamt zu Spalte A Buchstabe c, d, e, und g–die Zentralstelle für Finanztransaktionsuntersuchungen zu Spalte A Buchstabe a, c bis e und g–die Zentralstelle für Sanktionsdurchsetzung zur Erfüllung ihrer Aufgaben nach dem Sanktionsdurchsetzungsgesetz zu Spalte A Buchstabe ghinsichtlich freizügigkeitsberechtigter Unionsbürger: –mit ausländer- oder asylrechtlichen Aufgaben betraute Behörden nur zur Durchführung solcher Aufgaben</w:t>
      </w:r>
    </w:p>
    <w:p>
      <w:pPr>
        <w:ind w:left="420"/>
      </w:pPr>
      <w:r>
        <w:t xml:space="preserve">*) Es bedeuten:</w:t>
      </w:r>
    </w:p>
    <w:p>
      <w:pPr>
        <w:ind w:left="780"/>
      </w:pPr>
      <w:r>
        <w:t xml:space="preserve">(1) = Ausländer, die keine Unionsbürger sind,</w:t>
      </w:r>
    </w:p>
    <w:p>
      <w:pPr>
        <w:ind w:left="780"/>
      </w:pPr>
      <w:r>
        <w:t xml:space="preserve">(2) = Unionsbürger, bei denen eine Feststellung des Nichtbestehens oder des Verlusts des Freizügigkeitsrechts vorliegt,</w:t>
      </w:r>
    </w:p>
    <w:p>
      <w:pPr>
        <w:ind w:left="780"/>
      </w:pPr>
      <w:r>
        <w:t xml:space="preserve">(3) = Unionsbürger, bei denen eine Feststellung des Nichtbestehens oder des Verlusts des Freizügigkeitsrechts nicht vorliegt.</w:t>
      </w:r>
    </w:p>
    <w:p>
      <w:pPr>
        <w:ind w:left="420"/>
      </w:pPr>
      <w:r>
        <w:t xml:space="preserve">Die Angaben in Spalte B gelten jeweils für den einzelnen in Spalte A genannten Speichersachverhalt. Die Angaben in Spalte A1 gelten jeweils für die gesamte Tabellenzeile.</w:t>
      </w:r>
    </w:p>
    <w:p>
      <w:pPr>
        <w:ind w:left="420"/>
      </w:pPr>
      <w:r>
        <w:t xml:space="preserve">**) Es bedeuten:</w:t>
      </w:r>
    </w:p>
    <w:p>
      <w:pPr>
        <w:ind w:left="780"/>
      </w:pPr>
      <w:r>
        <w:t xml:space="preserve">(1) = wenn der Antrag gestellt ist,</w:t>
      </w:r>
    </w:p>
    <w:p>
      <w:pPr>
        <w:ind w:left="780"/>
      </w:pPr>
      <w:r>
        <w:t xml:space="preserve">(2) = wenn die Entscheidung ergangen ist,</w:t>
      </w:r>
    </w:p>
    <w:p>
      <w:pPr>
        <w:ind w:left="780"/>
      </w:pPr>
      <w:r>
        <w:t xml:space="preserve">(3) = wenn die Entscheidung vollziehbar ist,</w:t>
      </w:r>
    </w:p>
    <w:p>
      <w:pPr>
        <w:ind w:left="780"/>
      </w:pPr>
      <w:r>
        <w:t xml:space="preserve">(4) = wenn die Entscheidung vollzogen ist,</w:t>
      </w:r>
    </w:p>
    <w:p>
      <w:pPr>
        <w:ind w:left="780"/>
      </w:pPr>
      <w:r>
        <w:t xml:space="preserve">(5) = wenn die Tatsache zur Kenntnis gelangt ist,</w:t>
      </w:r>
    </w:p>
    <w:p>
      <w:pPr>
        <w:ind w:left="780"/>
      </w:pPr>
      <w:r>
        <w:t xml:space="preserve">(6) = wenn die rechtlichen Voraussetzungen vorliegen,</w:t>
      </w:r>
    </w:p>
    <w:p>
      <w:pPr>
        <w:ind w:left="780"/>
      </w:pPr>
      <w:r>
        <w:t xml:space="preserve">(7) = wenn ein Anlass oder eine Entscheidung nach (1) bis (6) die Datenübermittlung notwendig macht.</w:t>
      </w:r>
    </w:p>
    <w:p>
      <w:r>
        <w:rPr>
          <w:color w:val="555555"/>
          <w:sz w:val="17"/>
        </w:rPr>
        <w:t xml:space="preserve">Zitiervorschlag: Anlage AZRG-DV</w:t>
      </w:r>
    </w:p>
    <w:p>
      <w:r>
        <w:rPr>
          <w:color w:val="555555"/>
          <w:sz w:val="17"/>
        </w:rPr>
        <w:t xml:space="preserve">Quelle: Bundesamt für Justiz, abgerufen 03.09.2026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https://recht.nulegal.eu/gesetze/AZRG-DV/anlage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