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AVwSAPO (Sachsen) — Geltungsbereich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Ausbildung und Prüfung im Vorbereitungsdienst für die erste Einstiegsebene der Laufbahn der Laufbahngruppe 2</w:t>
      </w:r>
    </w:p>
    <w:p>
      <w:r>
        <w:t xml:space="preserve">1. der Fachrichtung Allgemeine Verwaltung mit den fachlichen Schwerpunkten</w:t>
      </w:r>
    </w:p>
    <w:p>
      <w:r>
        <w:t xml:space="preserve">a)</w:t>
      </w:r>
    </w:p>
    <w:p>
      <w:r>
        <w:t xml:space="preserve">allgemeiner Verwaltungsdienst und</w:t>
      </w:r>
    </w:p>
    <w:p>
      <w:r>
        <w:t xml:space="preserve">b)</w:t>
      </w:r>
    </w:p>
    <w:p>
      <w:r>
        <w:t xml:space="preserve">digitale Verwaltung sowie</w:t>
      </w:r>
    </w:p>
    <w:p>
      <w:r>
        <w:t xml:space="preserve">2. der Fachrichtung Gesundheit und Soziales mit dem fachlichen Schwerpunkt sozialwissenschaftlicher Dienst.</w:t>
      </w:r>
    </w:p>
    <w:p>
      <w:r>
        <w:rPr>
          <w:color w:val="555555"/>
          <w:sz w:val="17"/>
        </w:rPr>
        <w:t xml:space="preserve">Zitiervorschlag: § 1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