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II AVMedKfAusbV — (zu § 4) Ausbildungsrahmenplan für die Berufsausbildung zum Kaufmann für audiovisuelle Medien/zur Kauffrau für audiovisuelle Medien - Zeitliche Gliederung -</w:t>
      </w:r>
    </w:p>
    <w:p>
      <w:r>
        <w:rPr>
          <w:color w:val="555555"/>
          <w:sz w:val="18"/>
        </w:rPr>
        <w:t xml:space="preserve">Verordnung über die Berufsausbildung zum Kaufmann für audiovisuelle Medien/zur Kauffrau für audiovisuelle Medien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1998, S. 1036 - 1037)</w:t>
      </w:r>
    </w:p>
    <w:p>
      <w:pPr>
        <w:ind w:left="1500"/>
      </w:pPr>
      <w:r>
        <w:t xml:space="preserve">1. Ausbildungsjahr</w:t>
      </w:r>
    </w:p>
    <w:p>
      <w:r>
        <w:t xml:space="preserve">(1) In einem Zeitraum von insgesamt vier bis sechs Monaten sind schwerpunktmäßig die Fertigkeiten und Kenntnisse der Berufsbildpositionen</w:t>
      </w:r>
    </w:p>
    <w:p>
      <w:pPr>
        <w:ind w:left="420"/>
      </w:pPr>
      <w:r>
        <w:t xml:space="preserve">1.1 Stellung, Rechtsform und Struktur des Ausbildungsbetriebes,</w:t>
      </w:r>
    </w:p>
    <w:p>
      <w:pPr>
        <w:ind w:left="420"/>
      </w:pPr>
      <w:r>
        <w:t xml:space="preserve">1.2 Berufsbildung,</w:t>
      </w:r>
    </w:p>
    <w:p>
      <w:pPr>
        <w:ind w:left="420"/>
      </w:pPr>
      <w:r>
        <w:t xml:space="preserve">1.3 Personalwirtschaft, arbeits- und sozialrechtliche Vorschriften, Lernziele a bis e,</w:t>
      </w:r>
    </w:p>
    <w:p>
      <w:pPr>
        <w:ind w:left="420"/>
      </w:pPr>
      <w:r>
        <w:t xml:space="preserve">1.4 Sicherheit und Gesundheitsschutz bei der Arbeit,</w:t>
      </w:r>
    </w:p>
    <w:p>
      <w:pPr>
        <w:ind w:left="420"/>
      </w:pPr>
      <w:r>
        <w:t xml:space="preserve">1.5 Umweltschutz</w:t>
      </w:r>
    </w:p>
    <w:p>
      <w:r>
        <w:t xml:space="preserve">in Verbindung mit den Fertigkeiten und Kenntnissen der Berufsbildpositionen</w:t>
      </w:r>
    </w:p>
    <w:p>
      <w:pPr>
        <w:ind w:left="420"/>
      </w:pPr>
      <w:r>
        <w:t xml:space="preserve">2.1 Planung, Lernziel a,</w:t>
      </w:r>
    </w:p>
    <w:p>
      <w:pPr>
        <w:ind w:left="420"/>
      </w:pPr>
      <w:r>
        <w:t xml:space="preserve">5.1 Team- und Projektarbeit, Lernziel a,</w:t>
      </w:r>
    </w:p>
    <w:p>
      <w:r>
        <w:t xml:space="preserve">zu vermitteln.</w:t>
      </w:r>
    </w:p>
    <w:p>
      <w:r>
        <w:t xml:space="preserve">(2) In einem Zeitraum von insgesamt drei bis sechs Monaten sind schwerpunktmäßig die Fertigkeiten und Kenntnisse der Berufsbildposition</w:t>
      </w:r>
    </w:p>
    <w:p>
      <w:pPr>
        <w:ind w:left="420"/>
      </w:pPr>
      <w:r>
        <w:t xml:space="preserve">4.1 Rechnungswesen</w:t>
      </w:r>
    </w:p>
    <w:p>
      <w:r>
        <w:t xml:space="preserve">in Verbindung mit den Fertigkeiten und Kenntnissen der Berufsbildposition</w:t>
      </w:r>
    </w:p>
    <w:p>
      <w:pPr>
        <w:ind w:left="420"/>
      </w:pPr>
      <w:r>
        <w:t xml:space="preserve">5.4 Informations- und Kommunikationssysteme, Lernziele a bis c,</w:t>
      </w:r>
    </w:p>
    <w:p>
      <w:r>
        <w:t xml:space="preserve">zu vermitteln.</w:t>
      </w:r>
    </w:p>
    <w:p>
      <w:r>
        <w:t xml:space="preserve">(3) In einem Zeitraum von insgesamt zwei bis drei Monaten sind schwerpunktmäßig die Fertigkeiten und Kenntnisse der Berufsbildpositionen</w:t>
      </w:r>
    </w:p>
    <w:p>
      <w:pPr>
        <w:ind w:left="420"/>
      </w:pPr>
      <w:r>
        <w:t xml:space="preserve">2.2 Durchführung, Lernziele a und b,</w:t>
      </w:r>
    </w:p>
    <w:p>
      <w:pPr>
        <w:ind w:left="420"/>
      </w:pPr>
      <w:r>
        <w:t xml:space="preserve">5.3 Anwenden von Fremdsprachen bei Fachaufgaben, Lernziele a und b,</w:t>
      </w:r>
    </w:p>
    <w:p>
      <w:r>
        <w:t xml:space="preserve">zu vermitteln und im Zusammenhang damit die Vermittlung der Fertigkeiten und Kenntnisse der Berufsbildposition</w:t>
      </w:r>
    </w:p>
    <w:p>
      <w:pPr>
        <w:ind w:left="420"/>
      </w:pPr>
      <w:r>
        <w:t xml:space="preserve">2.1 Planung, Lernziel a,</w:t>
      </w:r>
    </w:p>
    <w:p>
      <w:r>
        <w:t xml:space="preserve">fortzuführen.</w:t>
      </w:r>
    </w:p>
    <w:p>
      <w:pPr>
        <w:ind w:left="1500"/>
      </w:pPr>
      <w:r>
        <w:t xml:space="preserve">2. Ausbildungsjahr</w:t>
      </w:r>
    </w:p>
    <w:p>
      <w:r>
        <w:t xml:space="preserve">(1) In einem Zeitraum von insgesamt vier bis sechs Monaten sind schwerpunktmäßig die Fertigkeiten und Kenntnisse der Berufsbildpositionen</w:t>
      </w:r>
    </w:p>
    <w:p>
      <w:pPr>
        <w:ind w:left="420"/>
      </w:pPr>
      <w:r>
        <w:t xml:space="preserve">1.3 Personalwirtschaft, arbeits- und sozialrechtliche Vorschriften, Lernziele f bis h,</w:t>
      </w:r>
    </w:p>
    <w:p>
      <w:pPr>
        <w:ind w:left="420"/>
      </w:pPr>
      <w:r>
        <w:t xml:space="preserve">2.1 Planung, Lernziel b,</w:t>
      </w:r>
    </w:p>
    <w:p>
      <w:pPr>
        <w:ind w:left="420"/>
      </w:pPr>
      <w:r>
        <w:t xml:space="preserve">2.2 Durchführung, Lernziel c,</w:t>
      </w:r>
    </w:p>
    <w:p>
      <w:r>
        <w:t xml:space="preserve">in Verbindung mit den Fertigkeiten und Kenntnissen der Berufsbildpositionen</w:t>
      </w:r>
    </w:p>
    <w:p>
      <w:pPr>
        <w:ind w:left="420"/>
      </w:pPr>
      <w:r>
        <w:t xml:space="preserve">5.1 Team- und Projektarbeit, Lernziele b bis f,</w:t>
      </w:r>
    </w:p>
    <w:p>
      <w:pPr>
        <w:ind w:left="420"/>
      </w:pPr>
      <w:r>
        <w:t xml:space="preserve">5.2 Kommunikation, Lernziele a bis c,</w:t>
      </w:r>
    </w:p>
    <w:p>
      <w:r>
        <w:t xml:space="preserve">zu vermitteln und im Zusammenhang damit die Fertigkeiten und Kenntnisse der Berufsbildpositionen</w:t>
      </w:r>
    </w:p>
    <w:p>
      <w:pPr>
        <w:ind w:left="420"/>
      </w:pPr>
      <w:r>
        <w:t xml:space="preserve">1.1 Stellung, Rechtsform und Struktur des Ausbildungsbetriebes, Lernziel c,</w:t>
      </w:r>
    </w:p>
    <w:p>
      <w:pPr>
        <w:ind w:left="420"/>
      </w:pPr>
      <w:r>
        <w:t xml:space="preserve">1.3 Personalwirtschaft, arbeits- und sozialrechtliche Vorschriften, Lernziel d,</w:t>
      </w:r>
    </w:p>
    <w:p>
      <w:pPr>
        <w:ind w:left="420"/>
      </w:pPr>
      <w:r>
        <w:t xml:space="preserve">5.4 Informations- und Kommunikationssysteme, Lernziel a,</w:t>
      </w:r>
    </w:p>
    <w:p>
      <w:r>
        <w:t xml:space="preserve">fortzuführen.</w:t>
      </w:r>
    </w:p>
    <w:p>
      <w:r>
        <w:t xml:space="preserve">(2) In einem Zeitraum von insgesamt zwei bis drei Monaten sind schwerpunktmäßig die Fertigkeiten und Kenntnisse der Berufsbildpositionen</w:t>
      </w:r>
    </w:p>
    <w:p>
      <w:pPr>
        <w:ind w:left="420"/>
      </w:pPr>
      <w:r>
        <w:t xml:space="preserve">2.3 Repertoire- und Rechtebeschaffung,</w:t>
      </w:r>
    </w:p>
    <w:p>
      <w:pPr>
        <w:ind w:left="420"/>
      </w:pPr>
      <w:r>
        <w:t xml:space="preserve">4.4 Honorar- und Lizenzabrechnung, Lernziel a,</w:t>
      </w:r>
    </w:p>
    <w:p>
      <w:r>
        <w:t xml:space="preserve">zu vermitteln und im Zusammenhang damit die Vermittlung der Fertigkeiten und Kenntnisse der Berufsbildpositionen</w:t>
      </w:r>
    </w:p>
    <w:p>
      <w:pPr>
        <w:ind w:left="420"/>
      </w:pPr>
      <w:r>
        <w:t xml:space="preserve">5.3 Anwenden von Fremdsprachen bei Fachaufgaben, Lernziele a und b,</w:t>
      </w:r>
    </w:p>
    <w:p>
      <w:pPr>
        <w:ind w:left="420"/>
      </w:pPr>
      <w:r>
        <w:t xml:space="preserve">5.4 Informations- und Kommunikationssysteme, Lernziele b und c,</w:t>
      </w:r>
    </w:p>
    <w:p>
      <w:r>
        <w:t xml:space="preserve">fortzuführen.</w:t>
      </w:r>
    </w:p>
    <w:p>
      <w:r>
        <w:t xml:space="preserve">(3) In einem Zeitraum von insgesamt drei bis sechs Monaten sind schwerpunktmäßig die Fertigkeiten und Kenntnisse der Berufsbildpositionen</w:t>
      </w:r>
    </w:p>
    <w:p>
      <w:pPr>
        <w:ind w:left="420"/>
      </w:pPr>
      <w:r>
        <w:t xml:space="preserve">4.2 Kosten- und Leistungsrechnung, Controlling, Lernziele a bis d,</w:t>
      </w:r>
    </w:p>
    <w:p>
      <w:pPr>
        <w:ind w:left="420"/>
      </w:pPr>
      <w:r>
        <w:t xml:space="preserve">5.4 Informations- und Kommunikationssysteme, Lernziel d,</w:t>
      </w:r>
    </w:p>
    <w:p>
      <w:r>
        <w:t xml:space="preserve">zu vermitteln.</w:t>
      </w:r>
    </w:p>
    <w:p>
      <w:pPr>
        <w:ind w:left="1500"/>
      </w:pPr>
      <w:r>
        <w:t xml:space="preserve">3. Ausbildungsjahr</w:t>
      </w:r>
    </w:p>
    <w:p>
      <w:r>
        <w:t xml:space="preserve">(1) In einem Zeitraum von insgesamt drei bis fünf Monaten sind schwerpunktmäßig die Fertigkeiten und Kenntnisse der Berufsbildpositionen</w:t>
      </w:r>
    </w:p>
    <w:p>
      <w:pPr>
        <w:ind w:left="420"/>
      </w:pPr>
      <w:r>
        <w:t xml:space="preserve">3. Marketing und Vertrieb,</w:t>
      </w:r>
    </w:p>
    <w:p>
      <w:pPr>
        <w:ind w:left="420"/>
      </w:pPr>
      <w:r>
        <w:t xml:space="preserve">5.3 Anwenden von Fremdsprachen bei Fachaufgaben, Lernziel c,</w:t>
      </w:r>
    </w:p>
    <w:p>
      <w:r>
        <w:t xml:space="preserve">zu vermitteln und im Zusammenhang damit die Vermittlung der Fertigkeiten und Kenntnisse der Berufsbildpositionen</w:t>
      </w:r>
    </w:p>
    <w:p>
      <w:pPr>
        <w:ind w:left="420"/>
      </w:pPr>
      <w:r>
        <w:t xml:space="preserve">1.5 Umweltschutz,</w:t>
      </w:r>
    </w:p>
    <w:p>
      <w:pPr>
        <w:ind w:left="420"/>
      </w:pPr>
      <w:r>
        <w:t xml:space="preserve">5.3 Anwenden von Fremdsprachen bei Fachaufgaben, Lernziele a und b,</w:t>
      </w:r>
    </w:p>
    <w:p>
      <w:pPr>
        <w:ind w:left="420"/>
      </w:pPr>
      <w:r>
        <w:t xml:space="preserve">5.4 Informations- und Kommunikationssysteme, Lernziele a und d,</w:t>
      </w:r>
    </w:p>
    <w:p>
      <w:r>
        <w:t xml:space="preserve">fortzuführen.</w:t>
      </w:r>
    </w:p>
    <w:p>
      <w:r>
        <w:t xml:space="preserve">(2) In einem Zeitraum von insgesamt drei bis fünf Monaten sind schwerpunktmäßig die Fertigkeiten und Kenntnisse der Berufsbildpositionen</w:t>
      </w:r>
    </w:p>
    <w:p>
      <w:pPr>
        <w:ind w:left="420"/>
      </w:pPr>
      <w:r>
        <w:t xml:space="preserve">2.1 Planung, Lernziel c,</w:t>
      </w:r>
    </w:p>
    <w:p>
      <w:pPr>
        <w:ind w:left="420"/>
      </w:pPr>
      <w:r>
        <w:t xml:space="preserve">2.2 Durchführung, Lernziele d bis h,</w:t>
      </w:r>
    </w:p>
    <w:p>
      <w:pPr>
        <w:ind w:left="420"/>
      </w:pPr>
      <w:r>
        <w:t xml:space="preserve">4.4 Honorar- und Lizenzabrechnung, Lernziel b,</w:t>
      </w:r>
    </w:p>
    <w:p>
      <w:r>
        <w:t xml:space="preserve">in Verbindung mit den Fertigkeiten und Kenntnissen der Berufsbildpositionen</w:t>
      </w:r>
    </w:p>
    <w:p>
      <w:pPr>
        <w:ind w:left="420"/>
      </w:pPr>
      <w:r>
        <w:t xml:space="preserve">5.1 Team- und Projektarbeit, Lernziele g und h,</w:t>
      </w:r>
    </w:p>
    <w:p>
      <w:pPr>
        <w:ind w:left="420"/>
      </w:pPr>
      <w:r>
        <w:t xml:space="preserve">5.2 Kommunikation, Lernziel d,</w:t>
      </w:r>
    </w:p>
    <w:p>
      <w:r>
        <w:t xml:space="preserve">zu vermitteln und im Zusammenhang damit die Vermittlung der Fertigkeiten und Kenntnisse der Berufsbildpositionen</w:t>
      </w:r>
    </w:p>
    <w:p>
      <w:pPr>
        <w:ind w:left="420"/>
      </w:pPr>
      <w:r>
        <w:t xml:space="preserve">2.3 Repertoire- und Rechtebeschaffung,</w:t>
      </w:r>
    </w:p>
    <w:p>
      <w:pPr>
        <w:ind w:left="420"/>
      </w:pPr>
      <w:r>
        <w:t xml:space="preserve">5.3 Anwenden von Fremdsprachen bei Fachaufgaben</w:t>
      </w:r>
    </w:p>
    <w:p>
      <w:r>
        <w:t xml:space="preserve">fortzuführen.</w:t>
      </w:r>
    </w:p>
    <w:p>
      <w:r>
        <w:t xml:space="preserve">(3) In einem Zeitraum von insgesamt drei bis fünf Monaten sind schwerpunktmäßig die Fertigkeiten und Kenntnisse der Berufsbildpositionen</w:t>
      </w:r>
    </w:p>
    <w:p>
      <w:pPr>
        <w:ind w:left="420"/>
      </w:pPr>
      <w:r>
        <w:t xml:space="preserve">4.2 Kosten- und Leistungsrechnung, Controlling, Lernziele e und f,</w:t>
      </w:r>
    </w:p>
    <w:p>
      <w:pPr>
        <w:ind w:left="420"/>
      </w:pPr>
      <w:r>
        <w:t xml:space="preserve">4.3 Investitions- und Finanzierungsrechnung,</w:t>
      </w:r>
    </w:p>
    <w:p>
      <w:r>
        <w:t xml:space="preserve">zu vermitteln und im Zusammenhang damit die Vermittlung der Fertigkeiten und Kenntnisse der Berufsbildpositionen</w:t>
      </w:r>
    </w:p>
    <w:p>
      <w:pPr>
        <w:ind w:left="420"/>
      </w:pPr>
      <w:r>
        <w:t xml:space="preserve">2.1 Planung, Lernziel a,</w:t>
      </w:r>
    </w:p>
    <w:p>
      <w:pPr>
        <w:ind w:left="420"/>
      </w:pPr>
      <w:r>
        <w:t xml:space="preserve">2.2 Durchführung, Lernziele a und b,</w:t>
      </w:r>
    </w:p>
    <w:p>
      <w:pPr>
        <w:ind w:left="420"/>
      </w:pPr>
      <w:r>
        <w:t xml:space="preserve">5.4 Informations- und Kommunikationssysteme, Lernziel a,</w:t>
      </w:r>
    </w:p>
    <w:p>
      <w:r>
        <w:t xml:space="preserve">fortzuführen.</w:t>
      </w:r>
    </w:p>
    <w:p>
      <w:r>
        <w:rPr>
          <w:color w:val="555555"/>
          <w:sz w:val="17"/>
        </w:rPr>
        <w:t xml:space="preserve">Zitiervorschlag: Anlage II AVMedKfAusbV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https://recht.nulegal.eu/gesetze/AVMedKfAusbV/anlage-ii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