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AUV 2012 — Pauschale für klimagerechte Kleidung</w:t>
      </w:r>
    </w:p>
    <w:p>
      <w:r>
        <w:rPr>
          <w:color w:val="555555"/>
          <w:sz w:val="18"/>
        </w:rPr>
        <w:t xml:space="preserve">Auslandsumzugskostenverordnung</w:t>
      </w:r>
    </w:p>
    <w:p>
      <w:r>
        <w:rPr>
          <w:color w:val="555555"/>
          <w:sz w:val="18"/>
        </w:rPr>
        <w:t xml:space="preserve">Stand: 10.06.2019 (konsolidierte Textfassung, kein amtliches Inkrafttretensdatum)</w:t>
      </w:r>
    </w:p>
    <w:p>
      <w:r>
        <w:t xml:space="preserve">(1) Bei der ersten Verwendung an einem Auslandsdienstort mit einem Klima, das vom mitteleuropäischen Klima erheblich abweicht, wird eine Pauschale für das Beschaffen klimagerechter Kleidung gezahlt, die sich aus folgenden Teilbeträgen zusammensetzt:</w:t>
      </w:r>
    </w:p>
    <w:p>
      <w:pPr>
        <w:ind w:left="420"/>
      </w:pPr>
      <w:r>
        <w:t xml:space="preserve">1. an einem Dienstort mit extrem niedrigen Temperaturen</w:t>
      </w:r>
    </w:p>
    <w:p>
      <w:pPr>
        <w:ind w:left="780"/>
      </w:pPr>
      <w:r>
        <w:t xml:space="preserve">a) für die berechtigte Person und die berücksichtigungsfähige Person nach § 2 Absatz 1 Satz 1 Nummer 1 oder Nummer 2 jeweils 30 Prozent des Grundgehalts der Stufe 8 der Besoldungsgruppe A 13,</w:t>
      </w:r>
    </w:p>
    <w:p>
      <w:pPr>
        <w:ind w:left="780"/>
      </w:pPr>
      <w:r>
        <w:t xml:space="preserve">b) für jedes mitumziehende berücksichtigungsfähige Kind 15 Prozent des Grundgehalts der Stufe 8 der Besoldungsgruppe A 13,</w:t>
      </w:r>
    </w:p>
    <w:p>
      <w:pPr>
        <w:ind w:left="420"/>
      </w:pPr>
      <w:r>
        <w:t xml:space="preserve">2. an einem Dienstort mit extrem hohen Temperaturen für die berechtigte Person und die berücksichtigungsfähige Person nach § 2 Absatz 1 Satz 1 Nummer 1 oder Nummer 2 jeweils 15 Prozent des Grundgehalts der Stufe 8 der Besoldungsgruppe A 13.</w:t>
      </w:r>
    </w:p>
    <w:p>
      <w:r>
        <w:t xml:space="preserve">Wird klimagerechte Kleidung von Amts wegen bereitgestellt, ist die Pauschale um 25 Prozent zu kürzen.</w:t>
      </w:r>
    </w:p>
    <w:p>
      <w:r>
        <w:t xml:space="preserve">(2) Das Auswärtige Amt stellt im Einvernehmen mit dem Bundesministerium der Verteidigung durch Allgemeinverfügung die Auslandsdienstorte fest, deren Klima vom mitteleuropäischen Klima erheblich abweicht.</w:t>
      </w:r>
    </w:p>
    <w:p>
      <w:r>
        <w:t xml:space="preserve">(3) Bei einer weiteren Verwendung an einem Auslandsdienstort nach Absatz 1 wird eine weitere Pauschale gezahlt, wenn</w:t>
      </w:r>
    </w:p>
    <w:p>
      <w:pPr>
        <w:ind w:left="420"/>
      </w:pPr>
      <w:r>
        <w:t xml:space="preserve">1. die berechtigte Person innerhalb der letzten drei Jahre vor der neuen Verwendung nicht an einem solchen Dienstort Auslandsdienstbezüge oder entsprechende von einer zwischen- oder überstaatlichen Organisation gezahlte Bezüge erhalten hat,</w:t>
      </w:r>
    </w:p>
    <w:p>
      <w:pPr>
        <w:ind w:left="420"/>
      </w:pPr>
      <w:r>
        <w:t xml:space="preserve">2. am neuen Dienstort Klimaverhältnisse herrschen, die denen am vorigen Dienstort entgegengesetzt sind, oder</w:t>
      </w:r>
    </w:p>
    <w:p>
      <w:pPr>
        <w:ind w:left="420"/>
      </w:pPr>
      <w:r>
        <w:t xml:space="preserve">3. die berechtigte Person bei den vorausgegangenen Umzügen innerhalb der letzten drei Jahre eine ermäßigte Pauschale aufgrund des § 26 Absatz 1 Nummer 10 oder Absatz 5 Nummer 3 erhalten hat und beim neuen Umzug keine Gründe für eine Ermäßigung vorliegen; in diesem Fall ist die bei den vorausgegangenen Umzügen gezahlte Pauschale anzurechnen.</w:t>
      </w:r>
    </w:p>
    <w:p>
      <w:r>
        <w:t xml:space="preserve">(4) Gibt es am Dienstort während der Verwendung sowohl Zeiträume mit extrem niedrigen als auch Zeiträume mit extrem hohen Temperaturen, wird sowohl der Teilbetrag für Dienstorte mit extrem niedrigen Temperaturen als auch der Teilbetrag für Dienstorte mit extrem hohen Temperaturen gewährt.</w:t>
      </w:r>
    </w:p>
    <w:p>
      <w:r>
        <w:t xml:space="preserve">(5) Ergeht die Feststellung nach Absatz 2 erst nach dem Dienstantritt der berechtigten Person, beginnt die Ausschlussfrist nach § 3 Absatz 1 für den Antrag auf Gewährung der Pauschale für das Beschaffen klimagerechter Kleidung mit der Feststellung der erheblichen Abweichung vom mitteleuropäischen Klima nach Absatz 2, sofern die berechtigte Person zum Zeitpunkt der Antragstellung noch für diesen Dienstort Auslandsdienstbezüge erhält.</w:t>
      </w:r>
    </w:p>
    <w:p>
      <w:r>
        <w:t xml:space="preserve">(6) § 18 Absatz 9 gilt entsprechend.</w:t>
      </w:r>
    </w:p>
    <w:p>
      <w:r>
        <w:rPr>
          <w:color w:val="555555"/>
          <w:sz w:val="17"/>
        </w:rPr>
        <w:t xml:space="preserve">Zitiervorschlag: § 21 AUV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https://recht.nulegal.eu/gesetze/AUV%202012/21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