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ATA-OTA-APrV — Bewertung und erfolgreiches Absolvieren des Anpassungslehrgangs</w:t>
      </w:r>
    </w:p>
    <w:p>
      <w:r>
        <w:rPr>
          <w:color w:val="555555"/>
          <w:sz w:val="18"/>
        </w:rPr>
        <w:t xml:space="preserve">Anästhesietechnische- und Operationstechnische-Assistenten-Ausbildungs- und -Prüfungsverordnung</w:t>
      </w:r>
    </w:p>
    <w:p>
      <w:r>
        <w:rPr>
          <w:color w:val="555555"/>
          <w:sz w:val="18"/>
        </w:rPr>
        <w:t xml:space="preserve">Stand: 01.10.2023 (konsolidierte Textfassung, kein amtliches Inkrafttretensdatum)</w:t>
      </w:r>
    </w:p>
    <w:p>
      <w:r>
        <w:t xml:space="preserve">(1) Die im Abschlussgespräch gezeigte Leistung ist von den beiden Prüferinnen und Prüfern zu bewerten.</w:t>
      </w:r>
    </w:p>
    <w:p>
      <w:r>
        <w:t xml:space="preserve">(2) Bewertet wird das Abschlussgespräch entweder mit „bestanden“ oder mit „nicht bestanden“. Mit „bestanden“ wird die Leistung bewertet, wenn sie den Anforderungen genügt und damit mindestens der Note „ausreichend (4)“ entspricht.</w:t>
      </w:r>
    </w:p>
    <w:p>
      <w:r>
        <w:t xml:space="preserve">(3) Kommen die beiden Fachprüferinnen und Fachprüfer zu einer unterschiedlichen Bewertung, so hat die oder der Vorsitzende des Prüfungsausschusses die Bewertung festzulegen. Die oder der Vorsitzende des Prüfungsausschusses muss zu diesem Zweck während des Abschlussgesprächs anwesend sein; ihr oder ihm steht ein Fragerecht zu.</w:t>
      </w:r>
    </w:p>
    <w:p>
      <w:r>
        <w:t xml:space="preserve">(4) Erfolgreich absolviert wurde der Anpassungslehrgang, wenn das Abschlussgespräch mit „bestanden“ bewertet worden ist.</w:t>
      </w:r>
    </w:p>
    <w:p>
      <w:r>
        <w:rPr>
          <w:color w:val="555555"/>
          <w:sz w:val="17"/>
        </w:rPr>
        <w:t xml:space="preserve">Zitiervorschlag: § 84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