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ATA-OTA-APrV — Wiederholung des mündlichen Teils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(1) Wer den mündlichen Teil der staatlichen Prüfung nicht bestanden hat, kann ihn einmal wiederholen.</w:t>
      </w:r>
    </w:p>
    <w:p>
      <w:r>
        <w:t xml:space="preserve">(2) Für die Wiederholung ist ein Antrag der Prüfungskandidatin oder des Prüfungskandidaten bei der oder dem Vorsitzenden des Prüfungsausschusses erforderlich.</w:t>
      </w:r>
    </w:p>
    <w:p>
      <w:r>
        <w:t xml:space="preserve">(3) Die Wiederholungsprüfung muss spätestens zwölf Monate nach der letzten Prüfung abgeschlossen sein. Ausnahmen kann die zuständige Behörde in begründeten Fällen zulassen.</w:t>
      </w:r>
    </w:p>
    <w:p>
      <w:r>
        <w:rPr>
          <w:color w:val="555555"/>
          <w:sz w:val="17"/>
        </w:rPr>
        <w:t xml:space="preserve">Zitiervorschlag: § 38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