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ATA-OTA-APrV — Zulassung zur staatlichen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Auf Antrag der oder des Auszubildenden entscheidet die oder der Vorsitzende des Prüfungsausschusses, ob die oder der Auszubildende zur staatlichen Prüfung zugelassen wird.</w:t>
      </w:r>
    </w:p>
    <w:p>
      <w:r>
        <w:t xml:space="preserve">(2) Die Zulassung zur staatlichen Prüfung wird erteilt, wenn</w:t>
      </w:r>
    </w:p>
    <w:p>
      <w:pPr>
        <w:ind w:left="420"/>
      </w:pPr>
      <w:r>
        <w:t xml:space="preserve">1. die folgenden Nachweise vorliegen:</w:t>
      </w:r>
    </w:p>
    <w:p>
      <w:pPr>
        <w:ind w:left="780"/>
      </w:pPr>
      <w:r>
        <w:t xml:space="preserve">a) ein Identitätsnachweis der oder des Auszubildenden in amtlich beglaubigter Abschrift,</w:t>
      </w:r>
    </w:p>
    <w:p>
      <w:pPr>
        <w:ind w:left="780"/>
      </w:pPr>
      <w:r>
        <w:t xml:space="preserve">b) die Bescheinigung über die regelmäßige und erfolgreiche Teilnahme am theoretischen und praktischen Unterricht sowie der praktischen Ausbildung nach Anlage 5,</w:t>
      </w:r>
    </w:p>
    <w:p>
      <w:pPr>
        <w:ind w:left="780"/>
      </w:pPr>
      <w:r>
        <w:t xml:space="preserve">c) der schriftlich oder elektronisch geführte Ausbildungsnachweis nach § 28 Absatz 2 Nummer 5 des Anästhesietechnische- und Operationstechnische-Assistenten-Gesetzes,</w:t>
      </w:r>
    </w:p>
    <w:p>
      <w:pPr>
        <w:ind w:left="780"/>
      </w:pPr>
      <w:r>
        <w:t xml:space="preserve">d) die Jahreszeugnisse nach § 8,</w:t>
      </w:r>
    </w:p>
    <w:p>
      <w:pPr>
        <w:ind w:left="420"/>
      </w:pPr>
      <w:r>
        <w:t xml:space="preserve">2. die Durchschnittsnote der Jahreszeugnisse mindestens „ausreichend“ ist und</w:t>
      </w:r>
    </w:p>
    <w:p>
      <w:pPr>
        <w:ind w:left="420"/>
      </w:pPr>
      <w:r>
        <w:t xml:space="preserve">3. die Fehlzeiten,</w:t>
      </w:r>
    </w:p>
    <w:p>
      <w:pPr>
        <w:ind w:left="780"/>
      </w:pPr>
      <w:r>
        <w:t xml:space="preserve">a) die nach § 25 des Anästhesietechnische- und Operationstechnische-Assistenten-Gesetzes auf die Dauer der Ausbildung anzurechnen sind, nicht überschritten worden sind oder</w:t>
      </w:r>
    </w:p>
    <w:p>
      <w:pPr>
        <w:ind w:left="780"/>
      </w:pPr>
      <w:r>
        <w:t xml:space="preserve">b) die Verlängerung der Ausbildungsdauer nach § 25 Absatz 4 in Verbindung mit § 24 des Anästhesietechnische- und Operationstechnische-Assistenten-Gesetzes absolviert und nachgewiesen worden ist.</w:t>
      </w:r>
    </w:p>
    <w:p>
      <w:r>
        <w:t xml:space="preserve">(3) In die Durchschnittsnote der Jahreszeugnisse nach Absatz 2 Nummer 2 fließen jeweils die Jahresnote des theoretischen und praktischen Unterrichts und die Jahresnote der praktischen Ausbildung der Jahreszeugnisse mit gleicher Gewichtung ein.</w:t>
      </w:r>
    </w:p>
    <w:p>
      <w:r>
        <w:t xml:space="preserve">(4) Die zuständige Behörde stellt eine Bescheinigung über die absolvierte Verlängerung der Ausbildungsdauer nach Absatz 2 Nummer 3 Buchstabe b aus.</w:t>
      </w:r>
    </w:p>
    <w:p>
      <w:r>
        <w:t xml:space="preserve">(5) Die Entscheidung über die Zulassung zur staatlichen Prüfung wird der oder dem Auszubildenden spätestens zwei Wochen vor Beginn der staatlichen Prüfung mitgeteilt. Die Mitteilung erfolgt schriftlich oder elektronisch.</w:t>
      </w:r>
    </w:p>
    <w:p>
      <w:r>
        <w:rPr>
          <w:color w:val="555555"/>
          <w:sz w:val="17"/>
        </w:rPr>
        <w:t xml:space="preserve">Zitiervorschlag: § 18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