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ATA-OTA-APrV — Bestehen der Nachprüfung</w:t>
      </w:r>
    </w:p>
    <w:p>
      <w:r>
        <w:rPr>
          <w:color w:val="555555"/>
          <w:sz w:val="18"/>
        </w:rPr>
        <w:t xml:space="preserve">Anästhesietechnische- und Operationstechnische-Assistenten-Ausbildungs- und -Prüfungsverordnung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Die Nachprüfung ist bestanden, wenn der praktische Teil und der mündliche Teil mit jeweils „bestanden“ bewertet wurde.</w:t>
      </w:r>
    </w:p>
    <w:p>
      <w:r>
        <w:rPr>
          <w:color w:val="555555"/>
          <w:sz w:val="17"/>
        </w:rPr>
        <w:t xml:space="preserve">Zitiervorschlag: § 104 ATA-OTA-APrV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https://recht.nulegal.eu/gesetze/ATA-OTA-APrV/104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