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APOhDFeu (Brandenburg) — Ausbildungsstellen</w:t>
      </w:r>
    </w:p>
    <w:p>
      <w:r>
        <w:rPr>
          <w:color w:val="555555"/>
          <w:sz w:val="18"/>
        </w:rPr>
        <w:t xml:space="preserve">Ausbildungs- und Prüfungsordnung höherer feuerwehrtechnischer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Ausbildungsstellen sind das Institut der Feuerwehr des Landes Nordrhein-Westfalen, das Land Brandenburg, die Berufsfeuerwehren und Freiwilligen Feuerwehren mit hauptamtlichen Kräften, sowie die sich aus der Ausbildungsverordnung Feuerwehr für die Laufbahngruppe 2.2, insbesondere aus deren Anlage 1 ergebenden Stellen.</w:t>
      </w:r>
    </w:p>
    <w:p>
      <w:r>
        <w:t xml:space="preserve">(2) Die Ausbildungsbehörde weist die Brandreferendarinnen und Brandreferendare den Ausbildungsstellen zu.</w:t>
      </w:r>
    </w:p>
    <w:p>
      <w:r>
        <w:t xml:space="preserve">(3) Einer Ausbildungsstelle dürfen nur so viele Personen zugewiesen werden, wie sich mit dem Ziel einer gründlichen Ausbildung vereinbaren lässt.</w:t>
      </w:r>
    </w:p>
    <w:p>
      <w:r>
        <w:t xml:space="preserve">(4) § 11 Absatz 1 Satz 2 der Ausbildungsverordnung Feuerwehr für die Laufbahngruppe 2.2 gilt mit der Maßgabe, dass die ausbildende Feuerwehr auch eine Brandschutzdienststelle im Sinne des § 32 des Brandenburgischen Brand- und Katastrophenschutzgesetzes sein kann.</w:t>
      </w:r>
    </w:p>
    <w:p>
      <w:r>
        <w:rPr>
          <w:color w:val="555555"/>
          <w:sz w:val="17"/>
        </w:rPr>
        <w:t xml:space="preserve">Zitiervorschlag: § 7 APOhDFeu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https://recht.nulegal.eu/gesetze/APOhDFeu/7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