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APOhDBerg (Brandenburg) — Prüfungsergebnis und Zeugnis</w:t>
      </w:r>
    </w:p>
    <w:p>
      <w:r>
        <w:rPr>
          <w:color w:val="555555"/>
          <w:sz w:val="18"/>
        </w:rPr>
        <w:t xml:space="preserve">Verordnung über die Ausbildung und Prüfung für den höheren Staatsdienst im Bergfach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Vorsitzende des Prüfungsausschusses gibt dem Referendar im Anschluß an die mündliche Prüfung das Gesamtergebnis der Prüfung und die Noten der einzelnen Prüfungsleistungen bekannt.</w:t>
      </w:r>
    </w:p>
    <w:p>
      <w:r>
        <w:t xml:space="preserve">(2) Hat der Referendar die Prüfung bestanden, so wird ihm ein Zeugnis mit der Gesamtnote und dem Punktwert ausgehändigt. Das Zeugnis ist vom Vorsitzenden des Prüfungsausschusses zu unterzeichnen.</w:t>
      </w:r>
    </w:p>
    <w:p>
      <w:r>
        <w:t xml:space="preserve">(3) Hat der Referendar die Prüfung nicht bestanden, so werden ihm die Gründe für das Nichtbestehen eröffnet. Er erhält darüber einen rechtsbehelfsfähigen Bescheid, der sowohl schriftlich als auch elektronisch erfolgen kann.</w:t>
      </w:r>
    </w:p>
    <w:p>
      <w:r>
        <w:rPr>
          <w:color w:val="555555"/>
          <w:sz w:val="17"/>
        </w:rPr>
        <w:t xml:space="preserve">Zitiervorschlag: § 26 APOhDBerg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https://recht.nulegal.eu/gesetze/APOhDBerg/26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