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APOgtVwID (Brandenburg) — Aufgaben und Zusammensetzung der Prüfungskommissionen</w:t>
      </w:r>
    </w:p>
    <w:p>
      <w:r>
        <w:rPr>
          <w:color w:val="555555"/>
          <w:sz w:val="18"/>
        </w:rPr>
        <w:t xml:space="preserve">Ausbildungs- und Prüfungsordnung gehobener technischer Verwaltungsinformatikdienst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Prüfungsausschuss setzt Prüfungskommissionen ein, die das Kolloquium im Sinne des § 26 abnehmen.</w:t>
      </w:r>
    </w:p>
    <w:p>
      <w:r>
        <w:t xml:space="preserve">(2) Jede Prüfungskommission besteht mindestens aus zwei Prüferinnen oder Prüfern. Eine Prüferin oder ein Prüfer soll Betreuerin oder Betreuer der Bachelor-Arbeit sein.</w:t>
      </w:r>
    </w:p>
    <w:p>
      <w:r>
        <w:t xml:space="preserve">(3) Die Prüfer einigen sich auf eine Note für jeden Prüfungsabschnitt. Können sich die Prüfer ausnahmsweise nicht einigen, wird das arithmetische Mittel gebildet.</w:t>
      </w:r>
    </w:p>
    <w:p>
      <w:r>
        <w:t xml:space="preserve">(4) Die Mitglieder der Prüfungskommission sind bei der Beurteilung von Prüfungsleistungen den allgemein gültigen Bewertungsmaßstäben unterworfen; sie sind nicht an Weisungen gebunden. Sie sind zur Verschwiegenheit über alle mit der Prüfung zusammenhängenden Vorgänge und Beratungen verpflichtet.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23 APOgtVwID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https://recht.nulegal.eu/gesetze/APOgtVwID/23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