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APOghDASA (Brandenburg) — Aufgaben der Ausbildungsstelle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Ausbildungsstelle sorgt für die ordnungsgemäße praktische Ausbildung. Sie muss in Abstimmung mit der Ausbildungsleitung</w:t>
      </w:r>
    </w:p>
    <w:p>
      <w:r>
        <w:t xml:space="preserve">die Voraussetzungen für eine erfolgreiche praktische Ausbildung schaffen,</w:t>
      </w:r>
    </w:p>
    <w:p>
      <w:r>
        <w:t xml:space="preserve">geeignete Personen beauftragen, die die Auszubildenden anleiten und so zur Erreichung des Ausbildungsziels beitragen,</w:t>
      </w:r>
    </w:p>
    <w:p>
      <w:r>
        <w:t xml:space="preserve">die Teilnahme der Auszubildenden an theoretischen Ausbildungseinheiten gewährleisten,</w:t>
      </w:r>
    </w:p>
    <w:p>
      <w:r>
        <w:t xml:space="preserve">für Hospitationen der Auszubildenden bei den in § 16 Absatz 2 aufgeführten Stellen Sorge tragen,</w:t>
      </w:r>
    </w:p>
    <w:p>
      <w:r>
        <w:t xml:space="preserve">für die Auszubildenden Pläne über die Abläufe der praktischen Ausbildungen aufstellen,</w:t>
      </w:r>
    </w:p>
    <w:p>
      <w:r>
        <w:t xml:space="preserve">die Ausbildungsnachweise nach § 20 überprüfen und im Bedarfsfall erforderliche Maßnahmen zur Unterstützung der Auszubildenden organisieren und</w:t>
      </w:r>
    </w:p>
    <w:p>
      <w:r>
        <w:t xml:space="preserve">Bewertungen nach § 18 Absatz 1 und § 21 Absatz 1 und 2 erstellen.</w:t>
      </w:r>
    </w:p>
    <w:p>
      <w:r>
        <w:t xml:space="preserve">(2) Den nach Absatz 1 Nummer 2 mit der Ausbildung beauftragten Personen obliegt besonders</w:t>
      </w:r>
    </w:p>
    <w:p>
      <w:r>
        <w:t xml:space="preserve">den ihnen zugewiesenen Auszubildenden Aufgaben entsprechend den Zielen des vom Länderausschuss für Arbeitsschutz und Sicherheitstechnik bestätigten Rahmenlehrplanes zu stellen und sie bei der Erarbeitung sachgerechter Lösungen zu unterstützen,</w:t>
      </w:r>
    </w:p>
    <w:p>
      <w:r>
        <w:t xml:space="preserve">sie praktisch auszubilden,</w:t>
      </w:r>
    </w:p>
    <w:p>
      <w:r>
        <w:t xml:space="preserve">die Ausbildungsnachweise der Auszubildenden zu prüfen und</w:t>
      </w:r>
    </w:p>
    <w:p>
      <w:r>
        <w:t xml:space="preserve">mindestens vierteljährlich eine Kurzeinschätzung zu erstellen.</w:t>
      </w:r>
    </w:p>
    <w:p>
      <w:r>
        <w:t xml:space="preserve">(3) Die Ausbildungsstelle ist verpflichtet, der Ausbildungsleitung Mängel in der Ausbildung unverzüglich anzuzeigen.</w:t>
      </w:r>
    </w:p>
    <w:p>
      <w:r>
        <w:rPr>
          <w:color w:val="555555"/>
          <w:sz w:val="17"/>
        </w:rPr>
        <w:t xml:space="preserve">Zitiervorschlag: § 14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