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AO 1977 — Mehrfache örtliche Zuständigkeit</w:t>
      </w:r>
    </w:p>
    <w:p>
      <w:r>
        <w:rPr>
          <w:color w:val="555555"/>
          <w:sz w:val="18"/>
        </w:rPr>
        <w:t xml:space="preserve">Abgabenordnung</w:t>
      </w:r>
    </w:p>
    <w:p>
      <w:r>
        <w:rPr>
          <w:color w:val="555555"/>
          <w:sz w:val="18"/>
        </w:rPr>
        <w:t xml:space="preserve">Stand: 13.04.2025 (konsolidierte Textfassung, kein amtliches Inkrafttretensdatum)</w:t>
      </w:r>
    </w:p>
    <w:p>
      <w:r>
        <w:t xml:space="preserve">Sind mehrere Finanzbehörden zuständig, so entscheidet die Finanzbehörde, die zuerst mit der Sache befasst worden ist, es sei denn, die zuständigen Finanzbehörden einigen sich auf eine andere zuständige Finanzbehörde oder die gemeinsame fachlich zuständige Aufsichtsbehörde bestimmt, dass eine andere örtlich zuständige Finanzbehörde zu entscheiden hat. Fehlt eine gemeinsame Aufsichtsbehörde, so treffen die fachlich zuständigen Aufsichtsbehörden die Entscheidung gemeinsam.</w:t>
      </w:r>
    </w:p>
    <w:p>
      <w:r>
        <w:rPr>
          <w:color w:val="555555"/>
          <w:sz w:val="17"/>
        </w:rPr>
        <w:t xml:space="preserve">Zitiervorschlag: § 25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