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AMEG (Nordrhein-Westfalen) — Entschädigung für Aufwand</w:t>
      </w:r>
    </w:p>
    <w:p>
      <w:r>
        <w:rPr>
          <w:color w:val="555555"/>
          <w:sz w:val="18"/>
        </w:rPr>
        <w:t xml:space="preserve">Ausschussmitglieder-Entschädigungsgesetz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Abgeltung des durch die Teilnahme an der Sitzung entstandenen Aufwands wird ein Sitzungstagegeld in Höhe von 16 Euro gewährt. Bei Teilnahme an mehr als einer Ausschusssitzung an demselben Tage wird das Sitzungstagegeld nur einmal, und zwar für die erste Sitzung, gewährt.</w:t>
      </w:r>
    </w:p>
    <w:p>
      <w:r>
        <w:t xml:space="preserve">(2) Ausschussmitglieder, die nicht in der politischen Gemeinde des Sitzungsortes wohnen, können bei mehrtägiger Abwesenheit von ihrem Wohnort aus Anlass der Teilnahme an der Sitzung anstelle der Entschädigung nach Absatz 1 Tage- und Übernachtungsgeld nach Maßgabe des Landesreisekostengesetzes vom 1. Dezember 2021 (GV. NRW. S. 1367) in der jeweils geltenden Fassung erhalten.</w:t>
      </w:r>
    </w:p>
    <w:p>
      <w:r>
        <w:rPr>
          <w:color w:val="555555"/>
          <w:sz w:val="17"/>
        </w:rPr>
        <w:t xml:space="preserve">Zitiervorschlag: § 4 AMEG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https://recht.nulegal.eu/gesetze/AMEG/4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