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ALG — Auskünfte der Deutschen Post AG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23.12.2025 (konsolidierte Textfassung, kein amtliches Inkrafttretensdatum)</w:t>
      </w:r>
    </w:p>
    <w:p>
      <w:r>
        <w:t xml:space="preserve">Für Auskünfte der Deutschen Post AG an die für Sozialleistungen zuständigen Leistungsträger und diesen Gleichgestellte (§ 35 Erstes Buch Sozialgesetzbuch sowie § 69 Abs. 2 Zehntes Buch Sozialgesetzbuch) über personenbezogene Daten gilt § 151 Absatz 1, 2 und 4 des Sechsten Buches Sozialgesetzbuch entsprechend. Die landwirtschaftliche Alterskasse darf der Deutschen Post AG Auskünfte über personenbezogene Daten entsprechend § 151 Abs. 3 des Sechsten Buches Sozialgesetzbuch erteilen.</w:t>
      </w:r>
    </w:p>
    <w:p>
      <w:r>
        <w:rPr>
          <w:color w:val="555555"/>
          <w:sz w:val="17"/>
        </w:rPr>
        <w:t xml:space="preserve">Zitiervorschlag: § 63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