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AGGVG (Bayern) — Bestätigungsvermerk bei Übersetzungen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Übersetzer hat die Richtigkeit und Vollständigkeit der von ihm angefertigten Übersetzungen zu bestätigen.</w:t>
      </w:r>
    </w:p>
    <w:p>
      <w:r>
        <w:t xml:space="preserve">(2) Der Bestätigungsvermerk lautet:</w:t>
      </w:r>
    </w:p>
    <w:p>
      <w:r>
        <w:t xml:space="preserve">„Als in Bayern öffentlich bestellter (bestellte) und allgemein beeidigter (beeidigte) Übersetzer (Übersetzerin) für die … Sprache bestätige ich:</w:t>
      </w:r>
    </w:p>
    <w:p>
      <w:r>
        <w:t xml:space="preserve">Vorstehende Übersetzung der mir im … (Original, beglaubigter Abschrift, Fotokopie usw.) vorgelegten, in … Sprache abgefassten Urkunde ist richtig und vollständig.“</w:t>
      </w:r>
    </w:p>
    <w:p>
      <w:r>
        <w:t xml:space="preserve">(3) Die Bestätigung ist auf die Übersetzung zu setzen. Sie muss Ort und Tag der Bestätigung sowie Unterschrift und Stempel des Übersetzers enthalten. Die Übersetzung kann mit Zustimmung des Auftraggebers als elektronisches Dokument übermittelt werden. An die Stelle der Unterschrift und des Stempels ist das elektronische Dokument mit einer qualifizierten elektronischen Signatur zu versehen. Diese soll auf einem Zertifikat beruhen, das auf Dauer prüfbar ist.</w:t>
      </w:r>
    </w:p>
    <w:p>
      <w:r>
        <w:t xml:space="preserve">(4) Die Bestätigung hat kenntlich zu machen, wenn nur ein Teil der Urkunde übersetzt wurde. Sie soll auch auf Auffälligkeiten der übersetzten Urkunde, insbesondere auf unleserliche Worte, Änderungen oder Auslassungen hinweisen, sofern sich dies nicht aus der Übersetzung ergibt.</w:t>
      </w:r>
    </w:p>
    <w:p>
      <w:r>
        <w:t xml:space="preserve">(5) Die Abs. 2 bis 4 finden entsprechende Anwendung, wenn ein Übersetzer eine ihm zur Prüfung der Richtigkeit und Vollständigkeit vorgelegte Übersetzung als richtig und vollständig befunden hat.</w:t>
      </w:r>
    </w:p>
    <w:p>
      <w:r>
        <w:rPr>
          <w:color w:val="555555"/>
          <w:sz w:val="17"/>
        </w:rPr>
        <w:t xml:space="preserve">Zitiervorschlag: Art 62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