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Anlage 2 AELV 2021 — (zu § 1 Absatz 2 Satz 1 Nummer 2)</w:t>
      </w:r>
    </w:p>
    <w:p>
      <w:r>
        <w:rPr>
          <w:color w:val="555555"/>
          <w:sz w:val="18"/>
        </w:rPr>
        <w:t xml:space="preserve">Arbeitseinkommenverordnung Landwirtschaft 2021</w:t>
      </w:r>
    </w:p>
    <w:p>
      <w:r>
        <w:rPr>
          <w:color w:val="555555"/>
          <w:sz w:val="18"/>
        </w:rPr>
        <w:t xml:space="preserve">Stand: 01.01.2021 (konsolidierte Textfassung, kein amtliches Inkrafttretensdatum)</w:t>
      </w:r>
    </w:p>
    <w:p>
      <w:r>
        <w:t xml:space="preserve">(Fundstelle: BGBl. I 2020, 2711)</w:t>
      </w:r>
    </w:p>
    <w:p>
      <w:r>
        <w:rPr>
          <w:rFonts w:ascii="Courier New" w:hAnsi="Courier New"/>
          <w:sz w:val="17"/>
        </w:rPr>
        <w:t xml:space="preserve">Wirtschaftswert in DM    Beziehungswert</w:t>
      </w:r>
    </w:p>
    <w:p>
      <w:r>
        <w:rPr>
          <w:rFonts w:ascii="Courier New" w:hAnsi="Courier New"/>
          <w:sz w:val="17"/>
        </w:rPr>
        <w:t xml:space="preserve">bis 25 000    0,6952</w:t>
      </w:r>
    </w:p>
    <w:p>
      <w:r>
        <w:rPr>
          <w:rFonts w:ascii="Courier New" w:hAnsi="Courier New"/>
          <w:sz w:val="17"/>
        </w:rPr>
        <w:t xml:space="preserve">26 000    0,6999</w:t>
      </w:r>
    </w:p>
    <w:p>
      <w:r>
        <w:rPr>
          <w:rFonts w:ascii="Courier New" w:hAnsi="Courier New"/>
          <w:sz w:val="17"/>
        </w:rPr>
        <w:t xml:space="preserve">27 000    0,7032</w:t>
      </w:r>
    </w:p>
    <w:p>
      <w:r>
        <w:rPr>
          <w:rFonts w:ascii="Courier New" w:hAnsi="Courier New"/>
          <w:sz w:val="17"/>
        </w:rPr>
        <w:t xml:space="preserve">28 000    0,7052</w:t>
      </w:r>
    </w:p>
    <w:p>
      <w:r>
        <w:rPr>
          <w:rFonts w:ascii="Courier New" w:hAnsi="Courier New"/>
          <w:sz w:val="17"/>
        </w:rPr>
        <w:t xml:space="preserve">29 000    0,7061</w:t>
      </w:r>
    </w:p>
    <w:p>
      <w:r>
        <w:rPr>
          <w:rFonts w:ascii="Courier New" w:hAnsi="Courier New"/>
          <w:sz w:val="17"/>
        </w:rPr>
        <w:t xml:space="preserve">30 000    0,7061</w:t>
      </w:r>
    </w:p>
    <w:p>
      <w:r>
        <w:rPr>
          <w:rFonts w:ascii="Courier New" w:hAnsi="Courier New"/>
          <w:sz w:val="17"/>
        </w:rPr>
        <w:t xml:space="preserve">31 000    0,7054</w:t>
      </w:r>
    </w:p>
    <w:p>
      <w:r>
        <w:rPr>
          <w:rFonts w:ascii="Courier New" w:hAnsi="Courier New"/>
          <w:sz w:val="17"/>
        </w:rPr>
        <w:t xml:space="preserve">32 000    0,7041</w:t>
      </w:r>
    </w:p>
    <w:p>
      <w:r>
        <w:rPr>
          <w:rFonts w:ascii="Courier New" w:hAnsi="Courier New"/>
          <w:sz w:val="17"/>
        </w:rPr>
        <w:t xml:space="preserve">33 000    0,7022</w:t>
      </w:r>
    </w:p>
    <w:p>
      <w:r>
        <w:rPr>
          <w:rFonts w:ascii="Courier New" w:hAnsi="Courier New"/>
          <w:sz w:val="17"/>
        </w:rPr>
        <w:t xml:space="preserve">34 000    0,6999</w:t>
      </w:r>
    </w:p>
    <w:p>
      <w:r>
        <w:rPr>
          <w:rFonts w:ascii="Courier New" w:hAnsi="Courier New"/>
          <w:sz w:val="17"/>
        </w:rPr>
        <w:t xml:space="preserve">35 000    0,6972</w:t>
      </w:r>
    </w:p>
    <w:p>
      <w:r>
        <w:rPr>
          <w:rFonts w:ascii="Courier New" w:hAnsi="Courier New"/>
          <w:sz w:val="17"/>
        </w:rPr>
        <w:t xml:space="preserve">36 000    0,6941</w:t>
      </w:r>
    </w:p>
    <w:p>
      <w:r>
        <w:rPr>
          <w:rFonts w:ascii="Courier New" w:hAnsi="Courier New"/>
          <w:sz w:val="17"/>
        </w:rPr>
        <w:t xml:space="preserve">37 000    0,6909</w:t>
      </w:r>
    </w:p>
    <w:p>
      <w:r>
        <w:rPr>
          <w:rFonts w:ascii="Courier New" w:hAnsi="Courier New"/>
          <w:sz w:val="17"/>
        </w:rPr>
        <w:t xml:space="preserve">38 000    0,6873</w:t>
      </w:r>
    </w:p>
    <w:p>
      <w:r>
        <w:rPr>
          <w:color w:val="555555"/>
          <w:sz w:val="17"/>
        </w:rPr>
        <w:t xml:space="preserve">Zitiervorschlag: Anlage 2 AELV 2021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https://recht.nulegal.eu/gesetze/AELV%202021/anlage-2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