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13 AAppO — (zu § 17 Abs. 3) Prüfungsstoff des Ersten Abschnitts der Pharmazeutischen Prüfung</w:t>
      </w:r>
    </w:p>
    <w:p>
      <w:r>
        <w:rPr>
          <w:color w:val="555555"/>
          <w:sz w:val="18"/>
        </w:rPr>
        <w:t xml:space="preserve">Approbationsordnung für Apotheker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2000, 1721</w:t>
      </w:r>
    </w:p>
    <w:p>
      <w:pPr>
        <w:ind w:left="780"/>
      </w:pPr>
      <w:r>
        <w:t xml:space="preserve">I. Allgemeine, anorganische und organische ChemieGrundbegriffe und -gesetze der Chemie; Atombau und Periodensystem der Elemente; chemische Bindung, zwischenmolekulare Bindungskräfte, Lösungen und heterogene Systeme; Thermodynamik chemischer Reaktionen sowie Reaktionskinetik; chemisches Gleichgewicht; Säure/Base- und Redox-Systeme; Stöchiometrie chemischer Reaktionen;Vorkommen, Gewinnung, Eigenschaften und Reaktivität von Elementen des Periodensystems und ihrer Verbindungen sowie deren Herstellung; allgemeine Chemie der Arzneistoffe, Hilfsstoffe und Schadstoffe; Summenformeln und Geometrie wichtiger Verbindungen; Nomenklatur;Bindungsarten und ihre theoretischen Grundlagen; Reaktionsgleichungen und -mechanismen; Grundlagen der Stereochemie; Chemie funktioneller Gruppen und Stoffklassen sowie ihre Herstellung und Eigenschaften; Summen-, Struktur- und Stereoformeln; Eigenschaften und Reaktivität von Synthetika und Naturstoffen; chemische Grundlagen von synthetischen Polymeren und Biopolymeren; Nomenklatur.</w:t>
      </w:r>
    </w:p>
    <w:p>
      <w:pPr>
        <w:ind w:left="780"/>
      </w:pPr>
      <w:r>
        <w:t xml:space="preserve">II. Grundlagen der pharmazeutischen Biologie und der HumanbiologieGrundlagen der Zytologie und Histologie; Grundprinzipien und molekulare Grundlagen des Stoffwechsels und der Genetik; Merkmale, systematische Einteilung und Physiologie von Pflanzen und Mikroorganismen unter besonderer Berücksichtigung pharmazeutisch und medizinisch wichtiger Organismen; Vieren;Grundlagen der Anatomie und Morphologie von Pflanzen; ökologische Grundbegriffe; drogenkundliche und mikrobiologische Grundbegriffe und Techniken; wichtige Arznei- und Giftpflanzen; Stammpflanzen gebräuchlicher Drogen;Makroskopischer und mikroskopischer Aufbau des menschlichen Körpers, seine Organe und Gewebe; Funktion von Organen und Organsystemen unter Einschluss von Regulationsmechanismen und zellbiologischen Aspekten; Grundzüge des Immunsystems; Fortpflanzungsorgane und deren Funktion, Schwangerschaft; Zusammensetzung und Umfang normaler Ernährung.</w:t>
      </w:r>
    </w:p>
    <w:p>
      <w:pPr>
        <w:ind w:left="780"/>
      </w:pPr>
      <w:r>
        <w:t xml:space="preserve">III. Grundlagen der Physik, der physikalischen Chemie und der ArzneiformenlehreGrundbegriffe und Maßsysteme der Physik; Grundgesetze der Mechanik fester Körper, Flüssigkeiten und Gase; Aggregatzustände und deren Änderungen; Phasensysteme; Grenzflächenerscheinungen; Grundlagen der Thermodynamik und -kinetik; Kinetik der Diffusion und Verteilung; Grundlagen der Elektrizitätslehre einschließlich Elektrochemie; Grundlagen der Optik, Schwingungs- und Wellenlehre; Aufbau und Eigenschaften der Atome und Moleküle; Grundlagen der Radioaktivität und Isotopenanwendung; physikalische Grundlagen von Messverfahren jeweils unter Berücksichtigung der Belange der Pharmazie;Allgemeine Anforderungen an die Herstellung von Arzneimitteln; Grundoperationen; Rezepturarzneimittel; homöopathische Zubereitungen.</w:t>
      </w:r>
    </w:p>
    <w:p>
      <w:pPr>
        <w:ind w:left="780"/>
      </w:pPr>
      <w:r>
        <w:t xml:space="preserve">IV. Grundlagen der pharmazeutischen AnalytikDie in der pharmazeutischen Analytik gebräuchlichen, grundlegenden Methoden; Grundlage, Arbeitsweisen und Anwendung klassischer qualitativer und quantitativer Verfahren zur Analyse von Arzneistoffen, Hilfsstoffen und Schadstoffen (Kationen, Anionen und Neutralstoffen) einschließlich der Arzneibuch-Methoden; Analytik funktioneller Gruppen organischer Verbindungen;Instrumentelle pharmazeutische Analysenverfahren einschließlich spurenanalytischer Verfahren: Grundlagen, Arbeitsweisen und Anwendungen elektrochemischer, thermoanalytischer, radiochemischer, chromatographischer, optischer und spektroskopischer Verfahren zur qualitativen (Identifizierung und Strukturaufklärung) und quantitativen Analyse; Validierung von Analysenverfahren; Qualitätssicherung.</w:t>
      </w:r>
    </w:p>
    <w:p>
      <w:r>
        <w:rPr>
          <w:color w:val="555555"/>
          <w:sz w:val="17"/>
        </w:rPr>
        <w:t xml:space="preserve">Zitiervorschlag: Anlage 13 AAppO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https://recht.nulegal.eu/gesetze/AAppO/anlage-13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